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6A59" w14:textId="0EA37DF6" w:rsidR="008D01E4" w:rsidRPr="00F71FEE" w:rsidRDefault="00B21209" w:rsidP="00295182">
      <w:pPr>
        <w:widowControl/>
        <w:shd w:val="clear" w:color="auto" w:fill="FFFFFF"/>
        <w:autoSpaceDE/>
        <w:autoSpaceDN/>
        <w:ind w:right="546" w:firstLine="85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21</w:t>
      </w:r>
      <w:r w:rsidR="008D01E4" w:rsidRPr="00F71FEE">
        <w:rPr>
          <w:b/>
          <w:bCs/>
          <w:color w:val="000000"/>
          <w:sz w:val="24"/>
          <w:szCs w:val="24"/>
          <w:lang w:eastAsia="ru-RU"/>
        </w:rPr>
        <w:t>.10.202</w:t>
      </w:r>
      <w:r w:rsidR="00175301">
        <w:rPr>
          <w:b/>
          <w:bCs/>
          <w:color w:val="000000"/>
          <w:sz w:val="24"/>
          <w:szCs w:val="24"/>
          <w:lang w:eastAsia="ru-RU"/>
        </w:rPr>
        <w:t>5</w:t>
      </w:r>
      <w:r w:rsidR="008D01E4" w:rsidRPr="00F71FEE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D01E4" w:rsidRPr="00F71FEE">
        <w:rPr>
          <w:b/>
          <w:bCs/>
          <w:color w:val="000000"/>
          <w:sz w:val="24"/>
          <w:szCs w:val="24"/>
          <w:lang w:eastAsia="ru-RU"/>
        </w:rPr>
        <w:t>вих</w:t>
      </w:r>
      <w:proofErr w:type="spellEnd"/>
      <w:r w:rsidR="008D01E4" w:rsidRPr="00F71FEE">
        <w:rPr>
          <w:b/>
          <w:bCs/>
          <w:color w:val="000000"/>
          <w:sz w:val="24"/>
          <w:szCs w:val="24"/>
          <w:lang w:eastAsia="ru-RU"/>
        </w:rPr>
        <w:t xml:space="preserve">. № </w:t>
      </w:r>
      <w:r w:rsidR="00374DAB">
        <w:rPr>
          <w:b/>
          <w:bCs/>
          <w:color w:val="000000"/>
          <w:sz w:val="24"/>
          <w:szCs w:val="24"/>
          <w:lang w:eastAsia="ru-RU"/>
        </w:rPr>
        <w:t>1</w:t>
      </w:r>
      <w:r w:rsidR="00A00B3F">
        <w:rPr>
          <w:b/>
          <w:bCs/>
          <w:color w:val="000000"/>
          <w:sz w:val="24"/>
          <w:szCs w:val="24"/>
          <w:lang w:eastAsia="ru-RU"/>
        </w:rPr>
        <w:t>7</w:t>
      </w:r>
      <w:r w:rsidR="00E10C0B">
        <w:rPr>
          <w:b/>
          <w:bCs/>
          <w:color w:val="000000"/>
          <w:sz w:val="24"/>
          <w:szCs w:val="24"/>
          <w:lang w:eastAsia="ru-RU"/>
        </w:rPr>
        <w:t>/</w:t>
      </w:r>
      <w:r w:rsidR="008D01E4" w:rsidRPr="00F71FEE">
        <w:rPr>
          <w:b/>
          <w:bCs/>
          <w:color w:val="000000"/>
          <w:sz w:val="24"/>
          <w:szCs w:val="24"/>
          <w:lang w:eastAsia="ru-RU"/>
        </w:rPr>
        <w:t>202</w:t>
      </w:r>
      <w:r w:rsidR="00175301">
        <w:rPr>
          <w:b/>
          <w:bCs/>
          <w:color w:val="000000"/>
          <w:sz w:val="24"/>
          <w:szCs w:val="24"/>
          <w:lang w:eastAsia="ru-RU"/>
        </w:rPr>
        <w:t>5</w:t>
      </w:r>
    </w:p>
    <w:p w14:paraId="6AC8EF3D" w14:textId="77777777" w:rsidR="0026759E" w:rsidRPr="006F1B03" w:rsidRDefault="0026759E" w:rsidP="00295182">
      <w:pPr>
        <w:pStyle w:val="ListParagraph1"/>
        <w:spacing w:after="0" w:line="100" w:lineRule="atLeast"/>
        <w:ind w:left="2345" w:right="546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63AAC083" w14:textId="77777777" w:rsidR="00EE65E7" w:rsidRPr="00EE65E7" w:rsidRDefault="00EE65E7" w:rsidP="00295182">
      <w:pPr>
        <w:widowControl/>
        <w:suppressAutoHyphens/>
        <w:autoSpaceDE/>
        <w:autoSpaceDN/>
        <w:ind w:right="546"/>
        <w:rPr>
          <w:b/>
          <w:bCs/>
          <w:caps/>
          <w:color w:val="000000"/>
          <w:kern w:val="1"/>
          <w:sz w:val="24"/>
          <w:szCs w:val="24"/>
          <w:lang w:eastAsia="ar-SA"/>
        </w:rPr>
      </w:pPr>
      <w:bookmarkStart w:id="0" w:name="_Hlk80109858"/>
    </w:p>
    <w:bookmarkEnd w:id="0"/>
    <w:p w14:paraId="34089962" w14:textId="77777777" w:rsidR="001067CB" w:rsidRPr="001F7BAB" w:rsidRDefault="001067CB" w:rsidP="001067CB">
      <w:pPr>
        <w:widowControl/>
        <w:autoSpaceDE/>
        <w:autoSpaceDN/>
        <w:ind w:right="404" w:firstLine="709"/>
        <w:jc w:val="center"/>
        <w:rPr>
          <w:sz w:val="20"/>
        </w:rPr>
      </w:pPr>
      <w:r w:rsidRPr="001F7BAB">
        <w:rPr>
          <w:b/>
          <w:sz w:val="24"/>
          <w:szCs w:val="24"/>
          <w:lang w:eastAsia="ru-RU"/>
        </w:rPr>
        <w:t>ДОВІДКА</w:t>
      </w:r>
      <w:r w:rsidRPr="001F7BAB">
        <w:rPr>
          <w:sz w:val="20"/>
        </w:rPr>
        <w:t xml:space="preserve"> </w:t>
      </w:r>
    </w:p>
    <w:p w14:paraId="48F10B55" w14:textId="508195F3" w:rsidR="001067CB" w:rsidRDefault="00A00B3F" w:rsidP="001067CB">
      <w:pPr>
        <w:widowControl/>
        <w:autoSpaceDE/>
        <w:autoSpaceDN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 субпідрядника</w:t>
      </w:r>
    </w:p>
    <w:p w14:paraId="624CA7B3" w14:textId="77777777" w:rsidR="001067CB" w:rsidRDefault="001067CB" w:rsidP="001067CB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C8D5426" w14:textId="6A0F4C7D" w:rsidR="00291406" w:rsidRPr="00291406" w:rsidRDefault="00291406" w:rsidP="00291406">
      <w:pPr>
        <w:widowControl/>
        <w:shd w:val="clear" w:color="auto" w:fill="FFFFFF"/>
        <w:autoSpaceDE/>
        <w:autoSpaceDN/>
        <w:ind w:right="546" w:firstLine="567"/>
        <w:jc w:val="both"/>
        <w:textAlignment w:val="baseline"/>
        <w:outlineLvl w:val="0"/>
        <w:rPr>
          <w:bCs/>
          <w:i/>
          <w:color w:val="333333"/>
          <w:kern w:val="36"/>
          <w:sz w:val="24"/>
          <w:szCs w:val="24"/>
          <w:lang w:eastAsia="uk-UA"/>
        </w:rPr>
      </w:pP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Цією довідкою </w:t>
      </w:r>
      <w:r w:rsidRPr="00291406">
        <w:rPr>
          <w:b/>
          <w:bCs/>
          <w:color w:val="000000"/>
          <w:kern w:val="36"/>
          <w:sz w:val="24"/>
          <w:szCs w:val="24"/>
          <w:lang w:eastAsia="uk-UA"/>
        </w:rPr>
        <w:t>товариство з обмеженою відповідальністю «АЗВІРТ»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 </w:t>
      </w:r>
      <w:r>
        <w:rPr>
          <w:bCs/>
          <w:color w:val="000000"/>
          <w:kern w:val="36"/>
          <w:sz w:val="24"/>
          <w:szCs w:val="24"/>
          <w:lang w:eastAsia="uk-UA"/>
        </w:rPr>
        <w:t xml:space="preserve">(далі – Учасник) 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повідомляє про те, що планує залучити до виконання робіт за предметом закупівлі: </w:t>
      </w:r>
      <w:r w:rsidR="00B21209" w:rsidRPr="00B21209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 xml:space="preserve">(ДК 021:2015: 45233000-9 Будівництво, влаштовування фундаменту та покриття шосе, доріг) –Реконструкція автомобільної дороги загального користування державного значення М-12 Стрий-Тернопіль-Кропивницький-Знам’янка (через </w:t>
      </w:r>
      <w:proofErr w:type="spellStart"/>
      <w:r w:rsidR="00B21209" w:rsidRPr="00B21209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>м.Вінницю</w:t>
      </w:r>
      <w:proofErr w:type="spellEnd"/>
      <w:r w:rsidR="00B21209" w:rsidRPr="00B21209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>) на ділянці км 44+297 - км 61+197, Івано-Франківська область</w:t>
      </w:r>
      <w:r w:rsidRPr="00291406">
        <w:rPr>
          <w:bCs/>
          <w:i/>
          <w:color w:val="000000"/>
          <w:kern w:val="36"/>
          <w:sz w:val="24"/>
          <w:szCs w:val="24"/>
          <w:lang w:eastAsia="uk-UA"/>
        </w:rPr>
        <w:t xml:space="preserve"> (номер закупівлі:</w:t>
      </w:r>
      <w:r w:rsidRPr="00291406">
        <w:rPr>
          <w:bCs/>
          <w:i/>
          <w:color w:val="000000"/>
          <w:kern w:val="36"/>
          <w:sz w:val="24"/>
          <w:szCs w:val="24"/>
          <w:shd w:val="clear" w:color="auto" w:fill="FFFFFF"/>
          <w:lang w:eastAsia="uk-UA"/>
        </w:rPr>
        <w:t> </w:t>
      </w:r>
      <w:r w:rsidRPr="00291406">
        <w:rPr>
          <w:bCs/>
          <w:i/>
          <w:color w:val="333333"/>
          <w:kern w:val="36"/>
          <w:sz w:val="24"/>
          <w:szCs w:val="24"/>
          <w:shd w:val="clear" w:color="auto" w:fill="FFFFFF"/>
          <w:lang w:eastAsia="uk-UA"/>
        </w:rPr>
        <w:t>UA-2025-09-30-008319-a</w:t>
      </w:r>
      <w:r w:rsidRPr="00291406">
        <w:rPr>
          <w:bCs/>
          <w:i/>
          <w:color w:val="000000"/>
          <w:kern w:val="36"/>
          <w:sz w:val="24"/>
          <w:szCs w:val="24"/>
          <w:bdr w:val="none" w:sz="0" w:space="0" w:color="auto" w:frame="1"/>
          <w:shd w:val="clear" w:color="auto" w:fill="FFFFFF"/>
          <w:lang w:eastAsia="uk-UA"/>
        </w:rPr>
        <w:t>),</w:t>
      </w:r>
      <w:r w:rsidRPr="00291406">
        <w:rPr>
          <w:bCs/>
          <w:i/>
          <w:color w:val="000000"/>
          <w:kern w:val="36"/>
          <w:sz w:val="24"/>
          <w:szCs w:val="24"/>
          <w:lang w:eastAsia="uk-UA"/>
        </w:rPr>
        <w:t xml:space="preserve"> 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субпідрядника – </w:t>
      </w:r>
      <w:r w:rsidRPr="00291406">
        <w:rPr>
          <w:b/>
          <w:bCs/>
          <w:color w:val="000000"/>
          <w:kern w:val="36"/>
          <w:sz w:val="24"/>
          <w:szCs w:val="24"/>
          <w:lang w:eastAsia="uk-UA"/>
        </w:rPr>
        <w:t>товариство з обмеженою відповідальністю «КАРПАТ-БУД»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>.</w:t>
      </w:r>
    </w:p>
    <w:p w14:paraId="64E2163C" w14:textId="77777777" w:rsidR="00291406" w:rsidRDefault="00291406" w:rsidP="00291406">
      <w:pPr>
        <w:widowControl/>
        <w:suppressAutoHyphens/>
        <w:autoSpaceDE/>
        <w:autoSpaceDN/>
        <w:ind w:right="546"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p w14:paraId="507BF33B" w14:textId="77777777" w:rsidR="00291406" w:rsidRDefault="00291406" w:rsidP="00291406">
      <w:pPr>
        <w:widowControl/>
        <w:suppressAutoHyphens/>
        <w:autoSpaceDE/>
        <w:autoSpaceDN/>
        <w:ind w:right="546"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p w14:paraId="3E2F0CCE" w14:textId="77777777" w:rsidR="00291406" w:rsidRPr="00291406" w:rsidRDefault="00291406" w:rsidP="00291406">
      <w:pPr>
        <w:widowControl/>
        <w:suppressAutoHyphens/>
        <w:autoSpaceDE/>
        <w:autoSpaceDN/>
        <w:ind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tbl>
      <w:tblPr>
        <w:tblW w:w="988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28"/>
        <w:gridCol w:w="4853"/>
      </w:tblGrid>
      <w:tr w:rsidR="00291406" w:rsidRPr="00291406" w14:paraId="14163567" w14:textId="77777777" w:rsidTr="005012D1">
        <w:trPr>
          <w:trHeight w:hRule="exact" w:val="72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D550A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>Повне</w:t>
            </w:r>
            <w:proofErr w:type="spellEnd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199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Товариство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обмеженою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відповідальністю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«КАРПАТ-БУД» </w:t>
            </w:r>
          </w:p>
        </w:tc>
      </w:tr>
      <w:tr w:rsidR="00291406" w:rsidRPr="00291406" w14:paraId="1BD8B927" w14:textId="77777777" w:rsidTr="005012D1">
        <w:trPr>
          <w:trHeight w:hRule="exact" w:val="72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73B0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</w:pPr>
            <w:r w:rsidRPr="00291406">
              <w:rPr>
                <w:i/>
                <w:iCs/>
                <w:kern w:val="1"/>
                <w:sz w:val="24"/>
                <w:szCs w:val="24"/>
                <w:lang w:eastAsia="ar-SA"/>
              </w:rPr>
              <w:t>ЄДРПОУ</w:t>
            </w:r>
            <w:r w:rsidRPr="00291406">
              <w:rPr>
                <w:i/>
                <w:kern w:val="1"/>
                <w:sz w:val="24"/>
                <w:szCs w:val="24"/>
                <w:lang w:eastAsia="ar-SA"/>
              </w:rPr>
              <w:t xml:space="preserve">/ІПН </w:t>
            </w: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E69B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eastAsia="ar-SA"/>
              </w:rPr>
            </w:pPr>
            <w:r w:rsidRPr="00291406">
              <w:rPr>
                <w:kern w:val="1"/>
                <w:sz w:val="24"/>
                <w:szCs w:val="24"/>
                <w:lang w:val="ru-RU" w:eastAsia="ar-SA"/>
              </w:rPr>
              <w:t>40480728</w:t>
            </w:r>
            <w:r w:rsidRPr="00291406">
              <w:rPr>
                <w:kern w:val="1"/>
                <w:sz w:val="24"/>
                <w:szCs w:val="24"/>
                <w:lang w:eastAsia="ar-SA"/>
              </w:rPr>
              <w:t xml:space="preserve"> / </w:t>
            </w:r>
            <w:r w:rsidRPr="00291406">
              <w:rPr>
                <w:rFonts w:eastAsia="SimSun"/>
                <w:iCs/>
                <w:kern w:val="1"/>
                <w:sz w:val="24"/>
                <w:szCs w:val="24"/>
                <w:lang w:val="ru-RU" w:eastAsia="hi-IN" w:bidi="hi-IN"/>
              </w:rPr>
              <w:t>404807209162</w:t>
            </w:r>
          </w:p>
        </w:tc>
      </w:tr>
      <w:tr w:rsidR="00291406" w:rsidRPr="00291406" w14:paraId="60104000" w14:textId="77777777" w:rsidTr="005012D1">
        <w:trPr>
          <w:trHeight w:hRule="exact" w:val="57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3D5C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kern w:val="1"/>
                <w:sz w:val="24"/>
                <w:szCs w:val="24"/>
                <w:lang w:val="ru-RU" w:eastAsia="ru-RU"/>
              </w:rPr>
            </w:pP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Місцезнаходження 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E725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77306,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Івано-Франківська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обл., м. Калуш, </w:t>
            </w:r>
          </w:p>
          <w:p w14:paraId="01EC4499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Промислова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>,</w:t>
            </w:r>
            <w:r w:rsidRPr="00291406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291406">
              <w:rPr>
                <w:kern w:val="1"/>
                <w:sz w:val="24"/>
                <w:szCs w:val="24"/>
                <w:lang w:val="ru-RU" w:eastAsia="ar-SA"/>
              </w:rPr>
              <w:t>буд. 11</w:t>
            </w:r>
          </w:p>
        </w:tc>
      </w:tr>
      <w:tr w:rsidR="00291406" w:rsidRPr="00291406" w14:paraId="5F361D16" w14:textId="77777777" w:rsidTr="005012D1">
        <w:trPr>
          <w:trHeight w:hRule="exact" w:val="840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DE197" w14:textId="77777777" w:rsidR="00291406" w:rsidRPr="004A64CF" w:rsidRDefault="00291406" w:rsidP="00291406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kern w:val="1"/>
                <w:sz w:val="24"/>
                <w:szCs w:val="24"/>
                <w:highlight w:val="red"/>
                <w:lang w:eastAsia="ar-SA"/>
              </w:rPr>
            </w:pPr>
            <w:r w:rsidRPr="004A64CF">
              <w:rPr>
                <w:b/>
                <w:bCs/>
                <w:kern w:val="1"/>
                <w:sz w:val="24"/>
                <w:szCs w:val="24"/>
                <w:highlight w:val="red"/>
                <w:lang w:eastAsia="ar-SA"/>
              </w:rPr>
              <w:t>Орієнтовний обсяг робіт / послуг (у відсотках), який планується до виконання субпідрядником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43586" w14:textId="77777777" w:rsidR="00291406" w:rsidRPr="004A64CF" w:rsidRDefault="00291406" w:rsidP="00291406">
            <w:pPr>
              <w:widowControl/>
              <w:suppressAutoHyphens/>
              <w:autoSpaceDE/>
              <w:autoSpaceDN/>
              <w:ind w:left="157"/>
              <w:rPr>
                <w:b/>
                <w:kern w:val="1"/>
                <w:sz w:val="24"/>
                <w:szCs w:val="24"/>
                <w:highlight w:val="red"/>
                <w:lang w:val="ru-RU" w:eastAsia="ar-SA"/>
              </w:rPr>
            </w:pPr>
            <w:r w:rsidRPr="004A64CF">
              <w:rPr>
                <w:b/>
                <w:color w:val="000000"/>
                <w:kern w:val="1"/>
                <w:sz w:val="24"/>
                <w:szCs w:val="24"/>
                <w:highlight w:val="red"/>
                <w:lang w:val="ru-RU" w:eastAsia="uk-UA"/>
              </w:rPr>
              <w:t>50 % (</w:t>
            </w:r>
            <w:proofErr w:type="spellStart"/>
            <w:r w:rsidRPr="004A64CF">
              <w:rPr>
                <w:b/>
                <w:color w:val="000000"/>
                <w:kern w:val="1"/>
                <w:sz w:val="24"/>
                <w:szCs w:val="24"/>
                <w:highlight w:val="red"/>
                <w:lang w:val="ru-RU" w:eastAsia="uk-UA"/>
              </w:rPr>
              <w:t>п’ятдесят</w:t>
            </w:r>
            <w:proofErr w:type="spellEnd"/>
            <w:r w:rsidRPr="004A64CF">
              <w:rPr>
                <w:b/>
                <w:color w:val="000000"/>
                <w:kern w:val="1"/>
                <w:sz w:val="24"/>
                <w:szCs w:val="24"/>
                <w:highlight w:val="red"/>
                <w:lang w:val="ru-RU" w:eastAsia="uk-UA"/>
              </w:rPr>
              <w:t xml:space="preserve"> </w:t>
            </w:r>
            <w:proofErr w:type="spellStart"/>
            <w:r w:rsidRPr="004A64CF">
              <w:rPr>
                <w:b/>
                <w:color w:val="000000"/>
                <w:kern w:val="1"/>
                <w:sz w:val="24"/>
                <w:szCs w:val="24"/>
                <w:highlight w:val="red"/>
                <w:lang w:val="ru-RU" w:eastAsia="uk-UA"/>
              </w:rPr>
              <w:t>відсотків</w:t>
            </w:r>
            <w:proofErr w:type="spellEnd"/>
            <w:r w:rsidRPr="004A64CF">
              <w:rPr>
                <w:b/>
                <w:color w:val="000000"/>
                <w:kern w:val="1"/>
                <w:sz w:val="24"/>
                <w:szCs w:val="24"/>
                <w:highlight w:val="red"/>
                <w:lang w:val="ru-RU" w:eastAsia="uk-UA"/>
              </w:rPr>
              <w:t>)</w:t>
            </w:r>
          </w:p>
        </w:tc>
      </w:tr>
    </w:tbl>
    <w:p w14:paraId="3A06B2CE" w14:textId="77777777" w:rsidR="00291406" w:rsidRPr="00291406" w:rsidRDefault="00291406" w:rsidP="00291406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</w:p>
    <w:tbl>
      <w:tblPr>
        <w:tblW w:w="10050" w:type="dxa"/>
        <w:tblInd w:w="284" w:type="dxa"/>
        <w:tblLook w:val="04A0" w:firstRow="1" w:lastRow="0" w:firstColumn="1" w:lastColumn="0" w:noHBand="0" w:noVBand="1"/>
      </w:tblPr>
      <w:tblGrid>
        <w:gridCol w:w="396"/>
        <w:gridCol w:w="1261"/>
        <w:gridCol w:w="96"/>
        <w:gridCol w:w="4963"/>
        <w:gridCol w:w="32"/>
        <w:gridCol w:w="96"/>
        <w:gridCol w:w="1305"/>
        <w:gridCol w:w="32"/>
        <w:gridCol w:w="96"/>
        <w:gridCol w:w="1773"/>
      </w:tblGrid>
      <w:tr w:rsidR="00B21209" w:rsidRPr="00B21209" w14:paraId="66D22220" w14:textId="77777777" w:rsidTr="00E9384A">
        <w:trPr>
          <w:trHeight w:val="255"/>
        </w:trPr>
        <w:tc>
          <w:tcPr>
            <w:tcW w:w="100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AA25" w14:textId="77777777" w:rsidR="00B21209" w:rsidRPr="00B21209" w:rsidRDefault="00B21209" w:rsidP="00B21209">
            <w:pPr>
              <w:widowControl/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  <w:p w14:paraId="5D2D45A0" w14:textId="57441208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color w:val="000000"/>
                <w:sz w:val="32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18"/>
                <w:lang w:eastAsia="uk-UA"/>
              </w:rPr>
              <w:t>Види робіт/послуг, на які учасн</w:t>
            </w:r>
            <w:bookmarkStart w:id="1" w:name="_GoBack"/>
            <w:bookmarkEnd w:id="1"/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18"/>
                <w:lang w:eastAsia="uk-UA"/>
              </w:rPr>
              <w:t>ик планує залучити субпідрядника</w:t>
            </w:r>
          </w:p>
          <w:p w14:paraId="2CD4F27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  <w:p w14:paraId="0066122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B21209" w:rsidRPr="00B21209" w14:paraId="4DBA1A28" w14:textId="77777777" w:rsidTr="00E9384A">
        <w:trPr>
          <w:trHeight w:val="255"/>
        </w:trPr>
        <w:tc>
          <w:tcPr>
            <w:tcW w:w="100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410ED" w14:textId="77777777" w:rsidR="00B21209" w:rsidRPr="00B21209" w:rsidRDefault="00B21209" w:rsidP="00B21209">
            <w:pPr>
              <w:widowControl/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</w:tr>
      <w:tr w:rsidR="00B21209" w:rsidRPr="00B21209" w14:paraId="3BEAAC1C" w14:textId="77777777" w:rsidTr="00E9384A">
        <w:trPr>
          <w:trHeight w:val="4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44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 xml:space="preserve">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лк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9B2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Кодовий номер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EBD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 xml:space="preserve">Найменування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робiт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 xml:space="preserve"> і витрат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261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26C7" w14:textId="552F5267" w:rsidR="00B21209" w:rsidRPr="00B21209" w:rsidRDefault="00B31CA8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Об’єм робіт</w:t>
            </w:r>
          </w:p>
        </w:tc>
      </w:tr>
      <w:tr w:rsidR="00B21209" w:rsidRPr="00B21209" w14:paraId="547BC26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85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330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F9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75F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FFD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eastAsia="uk-UA"/>
              </w:rPr>
              <w:t>5</w:t>
            </w:r>
          </w:p>
        </w:tc>
      </w:tr>
      <w:tr w:rsidR="00B21209" w:rsidRPr="00B21209" w14:paraId="4B5D9FE7" w14:textId="77777777" w:rsidTr="00E9384A">
        <w:trPr>
          <w:trHeight w:val="900"/>
        </w:trPr>
        <w:tc>
          <w:tcPr>
            <w:tcW w:w="67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DBC3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178A58C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lang w:eastAsia="uk-UA"/>
              </w:rPr>
              <w:t xml:space="preserve"> </w:t>
            </w: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01-001-002</w:t>
            </w:r>
          </w:p>
          <w:p w14:paraId="317DB3F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Приготування в установці сумішей з кам`яних матеріалів, ( сумішей від фрезерування асфальтобетону ) оброблених цементом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E28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130E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FA3BFD4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C2B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A1110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17DFE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Приготування в установці сумішей з кам`яних матеріалів, ( сумішей від фрезерування асфальтобетону ) оброблених цементом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F6C7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м3 суміші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A4838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31,1331</w:t>
            </w:r>
          </w:p>
        </w:tc>
      </w:tr>
      <w:tr w:rsidR="00B21209" w:rsidRPr="00B21209" w14:paraId="1CFA181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02FF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384E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0DCCC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Портландцемент ПЦ ІІ/А-Ш-400Р-Н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7515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2C9A63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267,74</w:t>
            </w:r>
          </w:p>
        </w:tc>
      </w:tr>
      <w:tr w:rsidR="00B21209" w:rsidRPr="00B21209" w14:paraId="1E12F95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7C21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D98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92666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70838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716A9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200,81</w:t>
            </w:r>
          </w:p>
        </w:tc>
      </w:tr>
      <w:tr w:rsidR="00B21209" w:rsidRPr="00B21209" w14:paraId="4BF08B5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F3BB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18D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586B3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 від фрезерування асфальтобетону (повернення матеріалу від фрезерування асфальтобетонного покриття)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164D7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тн</w:t>
            </w:r>
            <w:proofErr w:type="spellEnd"/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A592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1606,47</w:t>
            </w:r>
          </w:p>
        </w:tc>
      </w:tr>
      <w:tr w:rsidR="00B21209" w:rsidRPr="00B21209" w14:paraId="639BDCC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1F481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DD4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75CD4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С7,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40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50754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BB115B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4039,47</w:t>
            </w:r>
          </w:p>
        </w:tc>
      </w:tr>
      <w:tr w:rsidR="00B21209" w:rsidRPr="00B21209" w14:paraId="5857A076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1DEC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447CC81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04-001-001</w:t>
            </w:r>
          </w:p>
          <w:p w14:paraId="0214288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№1. ПК 442+97 - ПК 480+94.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4135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6EF5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7C7902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3A4E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600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8B9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№1. ПК 442+97 - ПК 480+94. Довжина 3797,0м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7F4F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CB56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4DF0CD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0EA7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1AE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546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основи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9F11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3EAA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FD98DD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DA3E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86779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730.2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A5BF8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георешітки</w:t>
            </w:r>
            <w:proofErr w:type="spellEnd"/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B288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E1ED4E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0,933</w:t>
            </w:r>
          </w:p>
        </w:tc>
      </w:tr>
      <w:tr w:rsidR="00B21209" w:rsidRPr="00B21209" w14:paraId="75533EF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240D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30A7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93627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Геогратка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тканна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ГР. Тк-1,0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35BB9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46943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1 007,64</w:t>
            </w:r>
          </w:p>
        </w:tc>
      </w:tr>
      <w:tr w:rsidR="00B21209" w:rsidRPr="00B21209" w14:paraId="30F283D4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26EC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0B03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2BB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AB70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BDC6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D535FE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828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059A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  <w:p w14:paraId="4808F5B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C82DC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91D8A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2316D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3,2689</w:t>
            </w:r>
          </w:p>
        </w:tc>
      </w:tr>
      <w:tr w:rsidR="00B21209" w:rsidRPr="00B21209" w14:paraId="40CFBE1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9351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B120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2A7A5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A51C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F46F91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3,366967</w:t>
            </w:r>
          </w:p>
        </w:tc>
      </w:tr>
      <w:tr w:rsidR="00B21209" w:rsidRPr="00B21209" w14:paraId="5A87CF6B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BBD85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682C1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716DE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927CE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0CD998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32,689</w:t>
            </w:r>
          </w:p>
        </w:tc>
      </w:tr>
      <w:tr w:rsidR="00B21209" w:rsidRPr="00B21209" w14:paraId="77204CC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2D33F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30048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2B129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756A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73235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4 089,3939</w:t>
            </w:r>
          </w:p>
        </w:tc>
      </w:tr>
      <w:tr w:rsidR="00B21209" w:rsidRPr="00B21209" w14:paraId="62CBDBB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2E254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596E4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E9B22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6459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3D44E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9,8067</w:t>
            </w:r>
          </w:p>
        </w:tc>
      </w:tr>
      <w:tr w:rsidR="00B21209" w:rsidRPr="00B21209" w14:paraId="659C439E" w14:textId="77777777" w:rsidTr="00E9384A">
        <w:trPr>
          <w:trHeight w:val="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9318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FD4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C3A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Влаштування примикання автомобільної дороги місцевого значення С091002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D1FD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A13F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0138D06E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AE54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CFA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DF57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FADD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D5E5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D849E2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A0AE8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535A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C71C1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8C570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DF43A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0,2585</w:t>
            </w:r>
          </w:p>
        </w:tc>
      </w:tr>
      <w:tr w:rsidR="00B21209" w:rsidRPr="00B21209" w14:paraId="7759A89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B385F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2772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64734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A77C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D5B6C6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0,266255</w:t>
            </w:r>
          </w:p>
        </w:tc>
      </w:tr>
      <w:tr w:rsidR="00B21209" w:rsidRPr="00B21209" w14:paraId="5023FC2F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A5A38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7EBFC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8FA09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117B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DC66BD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2,585</w:t>
            </w:r>
          </w:p>
        </w:tc>
      </w:tr>
      <w:tr w:rsidR="00B21209" w:rsidRPr="00B21209" w14:paraId="56FCC70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8E723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BF707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4AFEB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1B93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5FAF10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323,3835</w:t>
            </w:r>
          </w:p>
        </w:tc>
      </w:tr>
      <w:tr w:rsidR="00B21209" w:rsidRPr="00B21209" w14:paraId="5587C5A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6CF1B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8222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6A7A2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DCFB0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E96AD6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0,7755</w:t>
            </w:r>
          </w:p>
        </w:tc>
      </w:tr>
      <w:tr w:rsidR="00B21209" w:rsidRPr="00B21209" w14:paraId="4DEE2890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7559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503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C12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AAC5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3270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A97CDF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70C6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C16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760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C8EB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C91F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823EBB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C5BA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8604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E121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6F721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дорожнього корита із переміщенням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на відстань до 100 м при глибині корита до 250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78AA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1000м2 корита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E23A2A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0,25</w:t>
            </w:r>
          </w:p>
        </w:tc>
      </w:tr>
      <w:tr w:rsidR="00B21209" w:rsidRPr="00B21209" w14:paraId="1364EE8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1769E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  <w:p w14:paraId="5E47B91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95455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929A4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георешітки</w:t>
            </w:r>
            <w:proofErr w:type="spellEnd"/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34CCE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CA5100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5978AB8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1E9E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AFE9E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AE036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Геогратка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тканна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ГР. Тк-1,0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C4C21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35686A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226,8</w:t>
            </w:r>
          </w:p>
        </w:tc>
      </w:tr>
      <w:tr w:rsidR="00B21209" w:rsidRPr="00B21209" w14:paraId="1F17949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58510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283E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EDA66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геотекстильного матеріалу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GEOStren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130 (300)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15290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D42E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7E78E47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ACC57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213BA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FB51E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200-300 г/м2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8321D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3B694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226,8</w:t>
            </w:r>
          </w:p>
        </w:tc>
      </w:tr>
      <w:tr w:rsidR="00B21209" w:rsidRPr="00B21209" w14:paraId="27642A95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E21D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  <w:p w14:paraId="439270A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F940B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356CB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вирівнюючих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шарів основи автогрейдером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-210,0м2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98DB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м3 основи (у щільному тілі)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B347B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0,525</w:t>
            </w:r>
          </w:p>
        </w:tc>
      </w:tr>
      <w:tr w:rsidR="00B21209" w:rsidRPr="00B21209" w14:paraId="7CC36186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C2533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FE80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91B89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нетканного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термічно фіксованого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Г.Т.Н.-1,0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62DD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BDB72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1037650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813C2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  <w:p w14:paraId="6EED825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AE9CF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C8D40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щільністю Г.Т.Н.-1,0 (200)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7BB72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12E81D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226,8</w:t>
            </w:r>
          </w:p>
        </w:tc>
      </w:tr>
      <w:tr w:rsidR="00B21209" w:rsidRPr="00B21209" w14:paraId="3D15B99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2A99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  <w:p w14:paraId="5556522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9B310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B4F1F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B2BC7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EF3E14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1469CD1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7E49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  <w:p w14:paraId="58CBE85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9D73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68A9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3D281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37D81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39,69</w:t>
            </w:r>
          </w:p>
        </w:tc>
      </w:tr>
      <w:tr w:rsidR="00B21209" w:rsidRPr="00B21209" w14:paraId="1F42CA3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EE947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23</w:t>
            </w:r>
          </w:p>
          <w:p w14:paraId="10C1BB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3468B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R144.1</w:t>
            </w:r>
          </w:p>
          <w:p w14:paraId="3CA1B6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K0=10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E0695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27-15-1 (збільшити товщину основи на 10см)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34E34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5FEE92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56D3C53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548C6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9B1E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FCD1A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035E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15FE4A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26,46</w:t>
            </w:r>
          </w:p>
        </w:tc>
      </w:tr>
      <w:tr w:rsidR="00B21209" w:rsidRPr="00B21209" w14:paraId="35E762D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41B41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A58A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ACFB9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3BDF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3F5C08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7326B40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C7B8B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04DE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DC894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8BE9D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F97F1D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48,657</w:t>
            </w:r>
          </w:p>
        </w:tc>
      </w:tr>
      <w:tr w:rsidR="00B21209" w:rsidRPr="00B21209" w14:paraId="59C93CC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D55D5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6AA28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</w:p>
          <w:p w14:paraId="77EAF42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A582D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984F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20C8E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0A4D0DE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2DBB3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732E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C32DB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BD89B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A5A03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38,976</w:t>
            </w:r>
          </w:p>
        </w:tc>
      </w:tr>
      <w:tr w:rsidR="00B21209" w:rsidRPr="00B21209" w14:paraId="3AE2218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1AED8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17E8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32074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10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[10,0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4DB98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FD2891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87,633</w:t>
            </w:r>
          </w:p>
        </w:tc>
      </w:tr>
      <w:tr w:rsidR="00B21209" w:rsidRPr="00B21209" w14:paraId="3087D7A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2D20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4A23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38EDC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06DCF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E5791F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0,147</w:t>
            </w:r>
          </w:p>
        </w:tc>
      </w:tr>
      <w:tr w:rsidR="00B21209" w:rsidRPr="00B21209" w14:paraId="0831D93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69AFA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83C4F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29611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7EDCA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E444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0,15141</w:t>
            </w:r>
          </w:p>
        </w:tc>
      </w:tr>
      <w:tr w:rsidR="00B21209" w:rsidRPr="00B21209" w14:paraId="2EAB84FB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66655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32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4AEF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DDAD9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593CD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87FEC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4B0ACF1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19603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8DA9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AB72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4DE58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D6AF3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0,063</w:t>
            </w:r>
          </w:p>
        </w:tc>
      </w:tr>
      <w:tr w:rsidR="00B21209" w:rsidRPr="00B21209" w14:paraId="1853AFE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B8257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81F3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75309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D5D9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017E3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48,657</w:t>
            </w:r>
          </w:p>
        </w:tc>
      </w:tr>
      <w:tr w:rsidR="00B21209" w:rsidRPr="00B21209" w14:paraId="0DA8331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8F823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8431C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76946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282FF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3C452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0,021</w:t>
            </w:r>
          </w:p>
        </w:tc>
      </w:tr>
      <w:tr w:rsidR="00B21209" w:rsidRPr="00B21209" w14:paraId="0B60675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BC1B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8233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FBB4C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537B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8AA613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0,02163</w:t>
            </w:r>
          </w:p>
        </w:tc>
      </w:tr>
      <w:tr w:rsidR="00B21209" w:rsidRPr="00B21209" w14:paraId="374556E8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68CE0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B45A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0A55C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89D8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3B414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0,21</w:t>
            </w:r>
          </w:p>
        </w:tc>
      </w:tr>
      <w:tr w:rsidR="00B21209" w:rsidRPr="00B21209" w14:paraId="41042E6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23C8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D5048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1CB8C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EA0B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1BD94D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26,271</w:t>
            </w:r>
          </w:p>
        </w:tc>
      </w:tr>
      <w:tr w:rsidR="00B21209" w:rsidRPr="00B21209" w14:paraId="707C034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763DD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2FB2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E978C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CBE60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B4566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0,063</w:t>
            </w:r>
          </w:p>
        </w:tc>
      </w:tr>
      <w:tr w:rsidR="00B21209" w:rsidRPr="00B21209" w14:paraId="65FFF66F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7267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21AAA0E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04-001-002</w:t>
            </w:r>
          </w:p>
          <w:p w14:paraId="29ECA92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№2. ПК 480+94 - ПК 496+90.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2C73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2493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73FB17C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DDB4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6CF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0E3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№2. ПК 480+94 - ПК 496+90.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A017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6EF8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1095D2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8B8A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2AB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DFC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основи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9C65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9DB2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8DEBE09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488A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00987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E420.8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E69C9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Розроблення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 навантаженням на автомобілі-самоскиди екскаваторами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одноковшовими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дизельними на пневмоколісному ходу 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ковшом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0,25 м3, група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 при влаштуванні траншеї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13560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м3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CD740D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0,108</w:t>
            </w:r>
          </w:p>
        </w:tc>
      </w:tr>
      <w:tr w:rsidR="00B21209" w:rsidRPr="00B21209" w14:paraId="717BCBC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2D41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4509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92751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до 1 км (без урахування вартості навантажувальних робіт)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A1E10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42607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189,0</w:t>
            </w:r>
          </w:p>
        </w:tc>
      </w:tr>
      <w:tr w:rsidR="00B21209" w:rsidRPr="00B21209" w14:paraId="41249E1D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4CE7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377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DB3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DCB4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C52E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06A6C2D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D29B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A806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20D9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46AE3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9581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1,361</w:t>
            </w:r>
          </w:p>
        </w:tc>
      </w:tr>
      <w:tr w:rsidR="00B21209" w:rsidRPr="00B21209" w14:paraId="65AB61DE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8E304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DE58F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08321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7713F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C46DD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1,40183</w:t>
            </w:r>
          </w:p>
        </w:tc>
      </w:tr>
      <w:tr w:rsidR="00B21209" w:rsidRPr="00B21209" w14:paraId="1E2E0C4D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D665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04AAA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1282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1ED8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B5C477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13,61</w:t>
            </w:r>
          </w:p>
        </w:tc>
      </w:tr>
      <w:tr w:rsidR="00B21209" w:rsidRPr="00B21209" w14:paraId="5BF2778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9AB3D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F174E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1F88A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CB5A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650FC7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1 702,611</w:t>
            </w:r>
          </w:p>
        </w:tc>
      </w:tr>
      <w:tr w:rsidR="00B21209" w:rsidRPr="00B21209" w14:paraId="7D3D29A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E0AAD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0705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75469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21B1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296C62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4,083</w:t>
            </w:r>
          </w:p>
        </w:tc>
      </w:tr>
      <w:tr w:rsidR="00B21209" w:rsidRPr="00B21209" w14:paraId="1C51FB8D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3B0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81A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4FF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3991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3FA3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3A3D929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C0A3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D07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97E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567B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989E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DA7B7B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2D222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847C6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A5386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георешітки</w:t>
            </w:r>
            <w:proofErr w:type="spellEnd"/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71E87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EEF7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664F4FC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3EFC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660C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F3D79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Геогратка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тканна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ГР. Тк-1,0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A2BD5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9463AE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180,36</w:t>
            </w:r>
          </w:p>
        </w:tc>
      </w:tr>
      <w:tr w:rsidR="00B21209" w:rsidRPr="00B21209" w14:paraId="5A71F47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B4F3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E82D3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1B844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геотекстильного матеріалу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GEOStren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130 (300)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AF58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CDCB7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025A66D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BD83F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7BFCF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A5251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200-300 г/м2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8DB40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3F8E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180,36</w:t>
            </w:r>
          </w:p>
        </w:tc>
      </w:tr>
      <w:tr w:rsidR="00B21209" w:rsidRPr="00B21209" w14:paraId="6B7D85F5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28636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79643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R146.1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05A87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вирівнюючих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шарів основи автогрейдером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- 167,0м2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1D5A1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м3 основи (у щільному тілі)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A16E5D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0,418</w:t>
            </w:r>
          </w:p>
        </w:tc>
      </w:tr>
      <w:tr w:rsidR="00B21209" w:rsidRPr="00B21209" w14:paraId="7224E342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89021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20F5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7B145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нетканного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термічно фіксованого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Г.Т.Н.-1,0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C785E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868A8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79E19E0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2F5B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D2652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7F176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щільністю Г.Т.Н.-1,0 (200)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B1B7E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7E867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180,36</w:t>
            </w:r>
          </w:p>
        </w:tc>
      </w:tr>
      <w:tr w:rsidR="00B21209" w:rsidRPr="00B21209" w14:paraId="7CA19FB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79160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4E61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FBB75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B52EF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D69F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659DED0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78834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50E7F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E0299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A8D33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CBC79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31,563</w:t>
            </w:r>
          </w:p>
        </w:tc>
      </w:tr>
      <w:tr w:rsidR="00B21209" w:rsidRPr="00B21209" w14:paraId="031E330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9B42D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5F2F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BCB09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27-15-1 (збільшити товщину основи на 10см)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CE7EB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8E137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45474B6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97B27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A53CF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1FDA9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12BC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AE604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21,042</w:t>
            </w:r>
          </w:p>
        </w:tc>
      </w:tr>
      <w:tr w:rsidR="00B21209" w:rsidRPr="00B21209" w14:paraId="7E19B7E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24DBB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0E4D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C30CE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D276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D234B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229A315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B022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3235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31009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F0408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9E934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35,905</w:t>
            </w:r>
          </w:p>
        </w:tc>
      </w:tr>
      <w:tr w:rsidR="00B21209" w:rsidRPr="00B21209" w14:paraId="6A27382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63FDA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0591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BA4BC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F96EA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017BFD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3C8E610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A3027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A293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03800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539DD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DAAF9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28,724</w:t>
            </w:r>
          </w:p>
        </w:tc>
      </w:tr>
      <w:tr w:rsidR="00B21209" w:rsidRPr="00B21209" w14:paraId="0BA49AC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2E614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57B38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8FBCE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7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[7,0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4EC8D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47C32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64,629</w:t>
            </w:r>
          </w:p>
        </w:tc>
      </w:tr>
      <w:tr w:rsidR="00B21209" w:rsidRPr="00B21209" w14:paraId="30E17B8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D1EC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5E63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0F6D3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DED0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F9092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0,1169</w:t>
            </w:r>
          </w:p>
        </w:tc>
      </w:tr>
      <w:tr w:rsidR="00B21209" w:rsidRPr="00B21209" w14:paraId="28EA98A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4DD49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E2B0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87D55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1001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3066F5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0,120407</w:t>
            </w:r>
          </w:p>
        </w:tc>
      </w:tr>
      <w:tr w:rsidR="00B21209" w:rsidRPr="00B21209" w14:paraId="36DC1DEF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EFFB8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91D40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808DF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D289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9E2A4E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2E0A179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753DA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CA21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69A2C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97B90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A286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0,0501</w:t>
            </w:r>
          </w:p>
        </w:tc>
      </w:tr>
      <w:tr w:rsidR="00B21209" w:rsidRPr="00B21209" w14:paraId="7C2040A2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3812A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31B6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2272A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947D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B9131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38,6939</w:t>
            </w:r>
          </w:p>
        </w:tc>
      </w:tr>
      <w:tr w:rsidR="00B21209" w:rsidRPr="00B21209" w14:paraId="274303F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5C84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4E7A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BDE8B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96D1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DE9A3F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0,0167</w:t>
            </w:r>
          </w:p>
        </w:tc>
      </w:tr>
      <w:tr w:rsidR="00B21209" w:rsidRPr="00B21209" w14:paraId="4126F89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FC8D3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C1AF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6DF0C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BB3F7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67F6A8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0,017201</w:t>
            </w:r>
          </w:p>
        </w:tc>
      </w:tr>
      <w:tr w:rsidR="00B21209" w:rsidRPr="00B21209" w14:paraId="504C44BB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1B85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CF3F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CD466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13746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D646A3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0,167</w:t>
            </w:r>
          </w:p>
        </w:tc>
      </w:tr>
      <w:tr w:rsidR="00B21209" w:rsidRPr="00B21209" w14:paraId="5E2DCE2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F597F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D3DD5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DFEB3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4F59D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E35BA0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20,8917</w:t>
            </w:r>
          </w:p>
        </w:tc>
      </w:tr>
      <w:tr w:rsidR="00B21209" w:rsidRPr="00B21209" w14:paraId="6AED0AE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4A3F1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33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63A43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A058D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7C9E5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D394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0,0501</w:t>
            </w:r>
          </w:p>
        </w:tc>
      </w:tr>
      <w:tr w:rsidR="00B21209" w:rsidRPr="00B21209" w14:paraId="271B2FF1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79A2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5E71B56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04-001-003</w:t>
            </w:r>
          </w:p>
          <w:p w14:paraId="4B48946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№3. ПК 496+90 - ПК 502+40.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1C31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5AEA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DA61F1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AE52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D04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F5B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№3. ПК 496+90 - ПК 502+40.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6DAC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3E7F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9DFB15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33F3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2C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8BD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основи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4AF1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E17B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8CF3A88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A296B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7BE0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E420.9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5EF8B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Розроблення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 відвал екскаваторами 'драглайн' або 'зворотна лопата' 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ковшом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0,5 (0,5-0,63) м3, група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795D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м3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0E68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0,363</w:t>
            </w:r>
          </w:p>
        </w:tc>
      </w:tr>
      <w:tr w:rsidR="00B21209" w:rsidRPr="00B21209" w14:paraId="14E55ACC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0526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A03E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8C72F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нетканного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термічно фіксованого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Г.Т.Н.-1,0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23AC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DA8EEF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0,007</w:t>
            </w:r>
          </w:p>
        </w:tc>
      </w:tr>
      <w:tr w:rsidR="00B21209" w:rsidRPr="00B21209" w14:paraId="7CA0B02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D8F36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FE0E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7B85C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щільністю Г.Т.Н.-1,0 (200)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C7B6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4A4AD7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7,56</w:t>
            </w:r>
          </w:p>
        </w:tc>
      </w:tr>
      <w:tr w:rsidR="00B21209" w:rsidRPr="00B21209" w14:paraId="1CE80329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3ED1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5D0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D50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B397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7A45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80062A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CDEAC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B589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58662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53041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DD0A2C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0,009</w:t>
            </w:r>
          </w:p>
        </w:tc>
      </w:tr>
      <w:tr w:rsidR="00B21209" w:rsidRPr="00B21209" w14:paraId="474EE8B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D5CF1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76ECE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6AB58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C1E51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07D70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1,701</w:t>
            </w:r>
          </w:p>
        </w:tc>
      </w:tr>
      <w:tr w:rsidR="00B21209" w:rsidRPr="00B21209" w14:paraId="2B4EED7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430D5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62F64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8DF1E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871AE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D1F781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0,486</w:t>
            </w:r>
          </w:p>
        </w:tc>
      </w:tr>
      <w:tr w:rsidR="00B21209" w:rsidRPr="00B21209" w14:paraId="03F7044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F993C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A7EC9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2B99B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B50B4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27E57B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0,50058</w:t>
            </w:r>
          </w:p>
        </w:tc>
      </w:tr>
      <w:tr w:rsidR="00B21209" w:rsidRPr="00B21209" w14:paraId="69233562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6C15F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93C6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3E7C0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29764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0AA87A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4,86</w:t>
            </w:r>
          </w:p>
        </w:tc>
      </w:tr>
      <w:tr w:rsidR="00B21209" w:rsidRPr="00B21209" w14:paraId="500BC03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C3EC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50482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EC4D1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5563A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5DD26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607,986</w:t>
            </w:r>
          </w:p>
        </w:tc>
      </w:tr>
      <w:tr w:rsidR="00B21209" w:rsidRPr="00B21209" w14:paraId="535D477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DAA33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B5A5D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A80FF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79F9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2585FB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1,458</w:t>
            </w:r>
          </w:p>
        </w:tc>
      </w:tr>
      <w:tr w:rsidR="00B21209" w:rsidRPr="00B21209" w14:paraId="4792353B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CC6A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B82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CFA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D620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6AC7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F98224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0EB8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84B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39A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674B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88CA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A2D2700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68E30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DB45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17B8D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1B25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47DD3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0684FCE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3DFE7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5828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20EBF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09AA9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E140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56,545</w:t>
            </w:r>
          </w:p>
        </w:tc>
      </w:tr>
      <w:tr w:rsidR="00B21209" w:rsidRPr="00B21209" w14:paraId="047C786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E5CE0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1CD1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A8C23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2EB82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55B8EA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591B68B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2307A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E9EA3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CAF13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94652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BF88B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45,236</w:t>
            </w:r>
          </w:p>
        </w:tc>
      </w:tr>
      <w:tr w:rsidR="00B21209" w:rsidRPr="00B21209" w14:paraId="51297C4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8C375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34448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R325.3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349CF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5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[5,0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75BD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9F258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101,781</w:t>
            </w:r>
          </w:p>
        </w:tc>
      </w:tr>
      <w:tr w:rsidR="00B21209" w:rsidRPr="00B21209" w14:paraId="7A13B50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91DC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D36DD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29C39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418D0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DCC84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0,1841</w:t>
            </w:r>
          </w:p>
        </w:tc>
      </w:tr>
      <w:tr w:rsidR="00B21209" w:rsidRPr="00B21209" w14:paraId="04E3192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1504A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60EB4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2E4CB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411D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B0689D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0,189623</w:t>
            </w:r>
          </w:p>
        </w:tc>
      </w:tr>
      <w:tr w:rsidR="00B21209" w:rsidRPr="00B21209" w14:paraId="7C002E6A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9E14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53A2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83719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A8DA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4D1B45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630DEEC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19D4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FBA7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650D1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B4838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A2686C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0,0789</w:t>
            </w:r>
          </w:p>
        </w:tc>
      </w:tr>
      <w:tr w:rsidR="00B21209" w:rsidRPr="00B21209" w14:paraId="014A204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8E9B7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EE12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4E208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43AE8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C8BFBD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60,9371</w:t>
            </w:r>
          </w:p>
        </w:tc>
      </w:tr>
      <w:tr w:rsidR="00B21209" w:rsidRPr="00B21209" w14:paraId="107FD86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C634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C840F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70884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28CD6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5DD3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0,0263</w:t>
            </w:r>
          </w:p>
        </w:tc>
      </w:tr>
      <w:tr w:rsidR="00B21209" w:rsidRPr="00B21209" w14:paraId="1D9FEEB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9D164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6C39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F1193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60A3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060D38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0,027089</w:t>
            </w:r>
          </w:p>
        </w:tc>
      </w:tr>
      <w:tr w:rsidR="00B21209" w:rsidRPr="00B21209" w14:paraId="7F1470E2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94871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0F6B9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9EC7A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5E6F6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5E436B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3632C4C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3B7C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3156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C83D5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E5C7A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2979C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32,9013</w:t>
            </w:r>
          </w:p>
        </w:tc>
      </w:tr>
      <w:tr w:rsidR="00B21209" w:rsidRPr="00B21209" w14:paraId="4FBABDB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B2EFB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A209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41466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37D19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70495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0,0789</w:t>
            </w:r>
          </w:p>
        </w:tc>
      </w:tr>
      <w:tr w:rsidR="00B21209" w:rsidRPr="00B21209" w14:paraId="5AC071BA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CE76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6C153C2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04-001-004</w:t>
            </w:r>
          </w:p>
          <w:p w14:paraId="05B225D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№4. ПК 502+40 - ПК 504+70.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2C2C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7616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1CA1A5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7C71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5AA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93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№4. ПК 502+40 - ПК 504+70.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FF57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91BB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3C9D762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279E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EF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38A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Влаштування нового дорожнього одягу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5BE3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F77F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1DDE7F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589B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47C4A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4F360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D930D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348B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1,087</w:t>
            </w:r>
          </w:p>
        </w:tc>
      </w:tr>
      <w:tr w:rsidR="00B21209" w:rsidRPr="00B21209" w14:paraId="3464C59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19FE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38C45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D0F5B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6FBC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D96FC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195,18</w:t>
            </w:r>
          </w:p>
        </w:tc>
      </w:tr>
      <w:tr w:rsidR="00B21209" w:rsidRPr="00B21209" w14:paraId="6430C93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FCBCB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E0C5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0B2CD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C5505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BA8C24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1,087</w:t>
            </w:r>
          </w:p>
        </w:tc>
      </w:tr>
      <w:tr w:rsidR="00B21209" w:rsidRPr="00B21209" w14:paraId="59EC67D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A45D7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A326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032F6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3E3AB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5E5B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369,678</w:t>
            </w:r>
          </w:p>
        </w:tc>
      </w:tr>
      <w:tr w:rsidR="00B21209" w:rsidRPr="00B21209" w14:paraId="34A3D4D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57FDC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B01D0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57606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5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[5,0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1B14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6E405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564,858</w:t>
            </w:r>
          </w:p>
        </w:tc>
      </w:tr>
      <w:tr w:rsidR="00B21209" w:rsidRPr="00B21209" w14:paraId="16CC40B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2815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D7D0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7039B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6294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6DCFC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0,9158</w:t>
            </w:r>
          </w:p>
        </w:tc>
      </w:tr>
      <w:tr w:rsidR="00B21209" w:rsidRPr="00B21209" w14:paraId="20ED1C1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DB1D4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FEBE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E9A2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0DAEE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0FC7A4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0,972474</w:t>
            </w:r>
          </w:p>
        </w:tc>
      </w:tr>
      <w:tr w:rsidR="00B21209" w:rsidRPr="00B21209" w14:paraId="315E5C65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5B6DB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8C79F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2EED7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57C83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AA7C5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1,311</w:t>
            </w:r>
          </w:p>
        </w:tc>
      </w:tr>
      <w:tr w:rsidR="00B21209" w:rsidRPr="00B21209" w14:paraId="03BA0FE8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0B4F8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F5E64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8FE02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97E28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BDA60A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0,3932</w:t>
            </w:r>
          </w:p>
        </w:tc>
      </w:tr>
      <w:tr w:rsidR="00B21209" w:rsidRPr="00B21209" w14:paraId="3DE9FDE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00DDD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4C7C6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4CF40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397E8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8B75FF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303,7598</w:t>
            </w:r>
          </w:p>
        </w:tc>
      </w:tr>
      <w:tr w:rsidR="00B21209" w:rsidRPr="00B21209" w14:paraId="00265B04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BF03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E7CBE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86184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5D96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D6E6BB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0,3394</w:t>
            </w:r>
          </w:p>
        </w:tc>
      </w:tr>
      <w:tr w:rsidR="00B21209" w:rsidRPr="00B21209" w14:paraId="13F3D32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7E69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A7937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D1311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56338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F037D8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0,349582</w:t>
            </w:r>
          </w:p>
        </w:tc>
      </w:tr>
      <w:tr w:rsidR="00B21209" w:rsidRPr="00B21209" w14:paraId="158D02F6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845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92F4E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C9C7C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0164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E6AE2D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3,394</w:t>
            </w:r>
          </w:p>
        </w:tc>
      </w:tr>
      <w:tr w:rsidR="00B21209" w:rsidRPr="00B21209" w14:paraId="29B45E6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B75B5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3775B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AAC86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D75E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B4E66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424,5894</w:t>
            </w:r>
          </w:p>
        </w:tc>
      </w:tr>
      <w:tr w:rsidR="00B21209" w:rsidRPr="00B21209" w14:paraId="6C144AA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96105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FD0C8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D58E3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BE06F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41EC91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1,0182</w:t>
            </w:r>
          </w:p>
        </w:tc>
      </w:tr>
      <w:tr w:rsidR="00B21209" w:rsidRPr="00B21209" w14:paraId="741627A5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081F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1A07D66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04-001-005</w:t>
            </w:r>
          </w:p>
          <w:p w14:paraId="39B8DAD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№5. ПК 504+70 - ПК 536+23.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FAD5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9B08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A3918B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BE7C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29B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01D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№5. ПК 504+70 - ПК 536+23.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8683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2573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8FCD42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6442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68E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478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основи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AFFE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8D55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8E42FD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62BCF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F76A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B501E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георешітки</w:t>
            </w:r>
            <w:proofErr w:type="spellEnd"/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15F7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6CA45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0,933</w:t>
            </w:r>
          </w:p>
        </w:tc>
      </w:tr>
      <w:tr w:rsidR="00B21209" w:rsidRPr="00B21209" w14:paraId="492ADD2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0C6D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C52C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58F7A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Геогратка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тканна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ГР. Тк-1,0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20C79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B9689A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1 007,64</w:t>
            </w:r>
          </w:p>
        </w:tc>
      </w:tr>
      <w:tr w:rsidR="00B21209" w:rsidRPr="00B21209" w14:paraId="3D5D94CB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72D7B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CA6A5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R146.3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5D48F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вирівнюючих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шарів основи автогрейдером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фр.20-40мм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C423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м3 основи (у щільному тілі)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C84CA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2,3325</w:t>
            </w:r>
          </w:p>
        </w:tc>
      </w:tr>
      <w:tr w:rsidR="00B21209" w:rsidRPr="00B21209" w14:paraId="67D77121" w14:textId="77777777" w:rsidTr="00E9384A">
        <w:trPr>
          <w:trHeight w:val="921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220C9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498BF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8C5D4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нетканного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термічно фіксованого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Г.Т.Н.-1,0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E323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EDB22E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0,933</w:t>
            </w:r>
          </w:p>
        </w:tc>
      </w:tr>
      <w:tr w:rsidR="00B21209" w:rsidRPr="00B21209" w14:paraId="0C837C4C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1BDE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2905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C0177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щільністю Г.Т.Н.-1,0 (200)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50A66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0D12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1 007,64</w:t>
            </w:r>
          </w:p>
        </w:tc>
      </w:tr>
      <w:tr w:rsidR="00B21209" w:rsidRPr="00B21209" w14:paraId="6D778172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43A2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2C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BD7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D998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8CB2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63A91C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ADD52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D7BC0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55E1A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BE1CC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362F41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0,916</w:t>
            </w:r>
          </w:p>
        </w:tc>
      </w:tr>
      <w:tr w:rsidR="00B21209" w:rsidRPr="00B21209" w14:paraId="12955A84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F7A2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2CDFE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963D1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B280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6FBBD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173,124</w:t>
            </w:r>
          </w:p>
        </w:tc>
      </w:tr>
      <w:tr w:rsidR="00B21209" w:rsidRPr="00B21209" w14:paraId="60B31A2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BE346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ECFA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56E61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27-15-1 (збільшити товщину основи на 10см)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C531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0CE4D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0,916</w:t>
            </w:r>
          </w:p>
        </w:tc>
      </w:tr>
      <w:tr w:rsidR="00B21209" w:rsidRPr="00B21209" w14:paraId="5A7978E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FEA6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40AB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F7A1C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071B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EBAAC8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115,416</w:t>
            </w:r>
          </w:p>
        </w:tc>
      </w:tr>
      <w:tr w:rsidR="00B21209" w:rsidRPr="00B21209" w14:paraId="7B5F2910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20293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DAAB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E5C90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5DAAC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A6E0F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0,7059</w:t>
            </w:r>
          </w:p>
        </w:tc>
      </w:tr>
      <w:tr w:rsidR="00B21209" w:rsidRPr="00B21209" w14:paraId="19C939D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B755B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60B7C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774D1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D6739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E1DD6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0,752077</w:t>
            </w:r>
          </w:p>
        </w:tc>
      </w:tr>
      <w:tr w:rsidR="00B21209" w:rsidRPr="00B21209" w14:paraId="60A45D97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BD23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0424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E5D7F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9AC88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00C3D9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1,046</w:t>
            </w:r>
          </w:p>
        </w:tc>
      </w:tr>
      <w:tr w:rsidR="00B21209" w:rsidRPr="00B21209" w14:paraId="4862E3D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A7547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60B8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8DC52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D0CB8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D1BA3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0,3111</w:t>
            </w:r>
          </w:p>
        </w:tc>
      </w:tr>
      <w:tr w:rsidR="00B21209" w:rsidRPr="00B21209" w14:paraId="591B98E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CB67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43F7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859A1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74FD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F1DE6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242,3529</w:t>
            </w:r>
          </w:p>
        </w:tc>
      </w:tr>
      <w:tr w:rsidR="00B21209" w:rsidRPr="00B21209" w14:paraId="606A5D6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C516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EFC04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AFD2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24FAB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2B337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2,7437</w:t>
            </w:r>
          </w:p>
        </w:tc>
      </w:tr>
      <w:tr w:rsidR="00B21209" w:rsidRPr="00B21209" w14:paraId="6853746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8E15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DB9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33D00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C0AF8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1B9C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2,826011</w:t>
            </w:r>
          </w:p>
        </w:tc>
      </w:tr>
      <w:tr w:rsidR="00B21209" w:rsidRPr="00B21209" w14:paraId="70EACFDF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A526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B8494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DEEF5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90EDA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7FA85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27,437</w:t>
            </w:r>
          </w:p>
        </w:tc>
      </w:tr>
      <w:tr w:rsidR="00B21209" w:rsidRPr="00B21209" w14:paraId="66B4024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35A1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7390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85429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5936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B8274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3 432,3687</w:t>
            </w:r>
          </w:p>
        </w:tc>
      </w:tr>
      <w:tr w:rsidR="00B21209" w:rsidRPr="00B21209" w14:paraId="6E6BB85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C8AEB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E2A6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08195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C0B3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DC4B54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8,2311</w:t>
            </w:r>
          </w:p>
        </w:tc>
      </w:tr>
      <w:tr w:rsidR="00B21209" w:rsidRPr="00B21209" w14:paraId="12414F84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ACC8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12A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8DC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8B1F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0F9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D1F076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4398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707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6F3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6318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5CEE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EEA314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6BB6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486CE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8801D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емульсія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BC4A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088106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0,3682</w:t>
            </w:r>
          </w:p>
        </w:tc>
      </w:tr>
      <w:tr w:rsidR="00B21209" w:rsidRPr="00B21209" w14:paraId="0184114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7281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D0E29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91DAF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8A89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BB7B4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0,3792</w:t>
            </w:r>
          </w:p>
        </w:tc>
      </w:tr>
      <w:tr w:rsidR="00B21209" w:rsidRPr="00B21209" w14:paraId="4D674A5C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9772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083BC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EA1DC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84548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8AA6EB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0,526</w:t>
            </w:r>
          </w:p>
        </w:tc>
      </w:tr>
      <w:tr w:rsidR="00B21209" w:rsidRPr="00B21209" w14:paraId="3A8CB8E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9C95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1B313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3B93F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A8898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AAFEFB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0,1578</w:t>
            </w:r>
          </w:p>
        </w:tc>
      </w:tr>
      <w:tr w:rsidR="00B21209" w:rsidRPr="00B21209" w14:paraId="4A54EA3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9EDCF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9103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3B1A1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64E8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E3C4C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121,8742</w:t>
            </w:r>
          </w:p>
        </w:tc>
      </w:tr>
      <w:tr w:rsidR="00B21209" w:rsidRPr="00B21209" w14:paraId="2CA6A37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AB55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F5DE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60AE5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0D12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8D87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0,0526</w:t>
            </w:r>
          </w:p>
        </w:tc>
      </w:tr>
      <w:tr w:rsidR="00B21209" w:rsidRPr="00B21209" w14:paraId="15023FA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8F8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B58CD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E8302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8C162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33B4C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0,054178</w:t>
            </w:r>
          </w:p>
        </w:tc>
      </w:tr>
      <w:tr w:rsidR="00B21209" w:rsidRPr="00B21209" w14:paraId="7540B6FB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513F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F8C5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AF3D8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D778C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5400D0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0,526</w:t>
            </w:r>
          </w:p>
        </w:tc>
      </w:tr>
      <w:tr w:rsidR="00B21209" w:rsidRPr="00B21209" w14:paraId="7FB580D6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B8BB8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FF567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A4784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A646D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EF81E7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65,8026</w:t>
            </w:r>
          </w:p>
        </w:tc>
      </w:tr>
      <w:tr w:rsidR="00B21209" w:rsidRPr="00B21209" w14:paraId="19BA274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1C88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9F338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889E4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2CFA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89AE7C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0,1578</w:t>
            </w:r>
          </w:p>
        </w:tc>
      </w:tr>
      <w:tr w:rsidR="00B21209" w:rsidRPr="00B21209" w14:paraId="167CC3F7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1261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169FC1D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04-001-006</w:t>
            </w:r>
          </w:p>
          <w:p w14:paraId="09DB008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№6. ПК 536+23 - ПК 581+37.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055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EA42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0123422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6930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50A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CE7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Влаштування основи дорожнього одягу на розширенні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A779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B929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3D9D466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DE54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B79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246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04EC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A918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A9A78A4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A2A1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29F58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BC46D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F7161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A17B5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6,52</w:t>
            </w:r>
          </w:p>
        </w:tc>
      </w:tr>
      <w:tr w:rsidR="00B21209" w:rsidRPr="00B21209" w14:paraId="686DFB7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130B8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AF60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26B7E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6A9F5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46EC45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1 232,28</w:t>
            </w:r>
          </w:p>
        </w:tc>
      </w:tr>
      <w:tr w:rsidR="00B21209" w:rsidRPr="00B21209" w14:paraId="574B13C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54EC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F771C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D4605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27-15-1 (збільшити товщину основи на 10см)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80D8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8FB99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6,52</w:t>
            </w:r>
          </w:p>
        </w:tc>
      </w:tr>
      <w:tr w:rsidR="00B21209" w:rsidRPr="00B21209" w14:paraId="15A6465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424DE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B3488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F1F9B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06EFA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B2496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821,52</w:t>
            </w:r>
          </w:p>
        </w:tc>
      </w:tr>
      <w:tr w:rsidR="00B21209" w:rsidRPr="00B21209" w14:paraId="5076950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E526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061E1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BC0FE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BBAE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D2F73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5,723</w:t>
            </w:r>
          </w:p>
        </w:tc>
      </w:tr>
      <w:tr w:rsidR="00B21209" w:rsidRPr="00B21209" w14:paraId="7432234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4144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E1697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988CB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5A498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9C48B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541,735</w:t>
            </w:r>
          </w:p>
        </w:tc>
      </w:tr>
      <w:tr w:rsidR="00B21209" w:rsidRPr="00B21209" w14:paraId="46C1D63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81706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C11B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4D693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C9731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51F2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5,723</w:t>
            </w:r>
          </w:p>
        </w:tc>
      </w:tr>
      <w:tr w:rsidR="00B21209" w:rsidRPr="00B21209" w14:paraId="05D73D3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44D9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5C8A9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3D8BB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24A7B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F42197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4 250,536</w:t>
            </w:r>
          </w:p>
        </w:tc>
      </w:tr>
      <w:tr w:rsidR="00B21209" w:rsidRPr="00B21209" w14:paraId="58A6B7F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53A1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543DC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D432F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5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[5,0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B44F3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14F421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4 792,271</w:t>
            </w:r>
          </w:p>
        </w:tc>
      </w:tr>
      <w:tr w:rsidR="00B21209" w:rsidRPr="00B21209" w14:paraId="7B73A0E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ECF34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3E8B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6BD5F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FB427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2308B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4,718</w:t>
            </w:r>
          </w:p>
        </w:tc>
      </w:tr>
      <w:tr w:rsidR="00B21209" w:rsidRPr="00B21209" w14:paraId="69227D8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F1864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B843A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0847E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BBCB9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87DB2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4,8595</w:t>
            </w:r>
          </w:p>
        </w:tc>
      </w:tr>
      <w:tr w:rsidR="00B21209" w:rsidRPr="00B21209" w14:paraId="6E80DB78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372B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920CD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0475D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29A71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AFC5C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6,74</w:t>
            </w:r>
          </w:p>
        </w:tc>
      </w:tr>
      <w:tr w:rsidR="00B21209" w:rsidRPr="00B21209" w14:paraId="2B5941C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70710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ACB2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42B88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ADF5B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B89C8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2,022</w:t>
            </w:r>
          </w:p>
        </w:tc>
      </w:tr>
      <w:tr w:rsidR="00B21209" w:rsidRPr="00B21209" w14:paraId="6B93E482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3D932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436F4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0FBE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0DC19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EC8E20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1 561,658</w:t>
            </w:r>
          </w:p>
        </w:tc>
      </w:tr>
      <w:tr w:rsidR="00B21209" w:rsidRPr="00B21209" w14:paraId="6B9B271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B231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1D54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4501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63EB3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C43AEF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3,472</w:t>
            </w:r>
          </w:p>
        </w:tc>
      </w:tr>
      <w:tr w:rsidR="00B21209" w:rsidRPr="00B21209" w14:paraId="324258C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37B1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AF45B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12AD4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8DC21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45D16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3,56702</w:t>
            </w:r>
          </w:p>
        </w:tc>
      </w:tr>
      <w:tr w:rsidR="00B21209" w:rsidRPr="00B21209" w14:paraId="7D250FEA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548A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63A9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698A4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EBBC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B9D50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34,698</w:t>
            </w:r>
          </w:p>
        </w:tc>
      </w:tr>
      <w:tr w:rsidR="00B21209" w:rsidRPr="00B21209" w14:paraId="27190F0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E07BA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F52C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A9F19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A6B36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F3E60E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4 337,559</w:t>
            </w:r>
          </w:p>
        </w:tc>
      </w:tr>
      <w:tr w:rsidR="00B21209" w:rsidRPr="00B21209" w14:paraId="748F33F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6282D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416E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42D25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8CCA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46F0C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10,4065</w:t>
            </w:r>
          </w:p>
        </w:tc>
      </w:tr>
      <w:tr w:rsidR="00B21209" w:rsidRPr="00B21209" w14:paraId="11C27BB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CA78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734B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13D10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Укріплення узбіч щебенево-піщаною сумішшю С7 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40 мм, марка М1000 за товщини шару 10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45B03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385DED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13,82113</w:t>
            </w:r>
          </w:p>
        </w:tc>
      </w:tr>
      <w:tr w:rsidR="00B21209" w:rsidRPr="00B21209" w14:paraId="7C2672E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10789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EE13C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E648.2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K0=8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7A006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кожен 1 см додавати або вилучати до/з норми 27-21-1 (збільшити товщину шару узбіччя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6D547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34E41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13,82113</w:t>
            </w:r>
          </w:p>
        </w:tc>
      </w:tr>
      <w:tr w:rsidR="00B21209" w:rsidRPr="00B21209" w14:paraId="6240C0CB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2B37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6A7B312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04-001-007</w:t>
            </w:r>
          </w:p>
          <w:p w14:paraId="131947A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№7. ПК 581+37 - ПК 601+50.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E00F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8123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A11455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117A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DE0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5D4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№7. ПК 581+37 - ПК 601+50.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9086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3F81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986115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D591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B72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2D0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9D7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2C1E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01EF5D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54F13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B733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30885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EC7E2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2AF74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0,036</w:t>
            </w:r>
          </w:p>
        </w:tc>
      </w:tr>
      <w:tr w:rsidR="00B21209" w:rsidRPr="00B21209" w14:paraId="22CBEAF8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CB12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9B262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131D8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6188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EBAE40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0,03708</w:t>
            </w:r>
          </w:p>
        </w:tc>
      </w:tr>
      <w:tr w:rsidR="00B21209" w:rsidRPr="00B21209" w14:paraId="1A780FB0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01E59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D0AB5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4AF7C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0FB9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452E06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0,36</w:t>
            </w:r>
          </w:p>
        </w:tc>
      </w:tr>
      <w:tr w:rsidR="00B21209" w:rsidRPr="00B21209" w14:paraId="3E2042D6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FE89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FB9C3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A55F1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3D15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5B643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45,036</w:t>
            </w:r>
          </w:p>
        </w:tc>
      </w:tr>
      <w:tr w:rsidR="00B21209" w:rsidRPr="00B21209" w14:paraId="683AA58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B0CF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1CFC9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1207F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C764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558BC3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0,108</w:t>
            </w:r>
          </w:p>
        </w:tc>
      </w:tr>
      <w:tr w:rsidR="00B21209" w:rsidRPr="00B21209" w14:paraId="7517C1E5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E55B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FD2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EF4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115D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EAE0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A4A2E2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66F9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E85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6494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6B8D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980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43080D4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D9C5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89A45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72F9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DB419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56F919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0,0526</w:t>
            </w:r>
          </w:p>
        </w:tc>
      </w:tr>
      <w:tr w:rsidR="00B21209" w:rsidRPr="00B21209" w14:paraId="16D6F0B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CB29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FDF72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FE5E8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7CCA4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68642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0,054178</w:t>
            </w:r>
          </w:p>
        </w:tc>
      </w:tr>
      <w:tr w:rsidR="00B21209" w:rsidRPr="00B21209" w14:paraId="47B91293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DDF1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78457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0EF00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1C178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0BFC3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0,526</w:t>
            </w:r>
          </w:p>
        </w:tc>
      </w:tr>
      <w:tr w:rsidR="00B21209" w:rsidRPr="00B21209" w14:paraId="7D74221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0A73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FA4D1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6C9CA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C1E9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537819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65,8026</w:t>
            </w:r>
          </w:p>
        </w:tc>
      </w:tr>
      <w:tr w:rsidR="00B21209" w:rsidRPr="00B21209" w14:paraId="2EADC16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4C1C0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DC0C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D415B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511E7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309812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0,1578</w:t>
            </w:r>
          </w:p>
        </w:tc>
      </w:tr>
      <w:tr w:rsidR="00B21209" w:rsidRPr="00B21209" w14:paraId="4364FF7B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0E09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0014AA5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04-001-008</w:t>
            </w:r>
          </w:p>
          <w:p w14:paraId="33D8A3C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Ділянка №8. ПК 601+50 - ПК 610+00.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EE12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08BE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13DA2E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9D93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E4E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79C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Ділянка №8. ПК 601+50 - ПК 610+00.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513B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33B1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DC9EE4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EC2A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082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ED0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Дорожній одяг проїзної частини, підсилення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т.ч.укріплюючі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1011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4414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2040B66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C7FD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48953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905D9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62DC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CACE7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0,054</w:t>
            </w:r>
          </w:p>
        </w:tc>
      </w:tr>
      <w:tr w:rsidR="00B21209" w:rsidRPr="00B21209" w14:paraId="3D0EAC2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A2967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730F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R223.12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19F0D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382FA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2882C0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0,054</w:t>
            </w:r>
          </w:p>
        </w:tc>
      </w:tr>
      <w:tr w:rsidR="00B21209" w:rsidRPr="00B21209" w14:paraId="567FBA4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EF9F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B3A8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4F61F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6CFFB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9AEC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20,898</w:t>
            </w:r>
          </w:p>
        </w:tc>
      </w:tr>
      <w:tr w:rsidR="00B21209" w:rsidRPr="00B21209" w14:paraId="76960B8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19230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60E3E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152A5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10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[10,0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06B9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00478A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20,898</w:t>
            </w:r>
          </w:p>
        </w:tc>
      </w:tr>
      <w:tr w:rsidR="00B21209" w:rsidRPr="00B21209" w14:paraId="053B867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44A73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D092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8C1DC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6032C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88554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0,546</w:t>
            </w:r>
          </w:p>
        </w:tc>
      </w:tr>
      <w:tr w:rsidR="00B21209" w:rsidRPr="00B21209" w14:paraId="6CEC687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A253A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6F1D8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CBCBC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55A36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76A87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0,5624</w:t>
            </w:r>
          </w:p>
        </w:tc>
      </w:tr>
      <w:tr w:rsidR="00B21209" w:rsidRPr="00B21209" w14:paraId="4520CE58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702B8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4341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3A421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063C7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54A0E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0,78</w:t>
            </w:r>
          </w:p>
        </w:tc>
      </w:tr>
      <w:tr w:rsidR="00B21209" w:rsidRPr="00B21209" w14:paraId="2A6C682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98F03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445D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C5AF7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E8EF0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A278D8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0,2348</w:t>
            </w:r>
          </w:p>
        </w:tc>
      </w:tr>
      <w:tr w:rsidR="00B21209" w:rsidRPr="00B21209" w14:paraId="17ABE9C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E475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74588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75C35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D370D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29DB81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180,726</w:t>
            </w:r>
          </w:p>
        </w:tc>
      </w:tr>
      <w:tr w:rsidR="00B21209" w:rsidRPr="00B21209" w14:paraId="7BCBB8A6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3348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793F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82A26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9DC5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6B6544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2,396</w:t>
            </w:r>
          </w:p>
        </w:tc>
      </w:tr>
      <w:tr w:rsidR="00B21209" w:rsidRPr="00B21209" w14:paraId="08D68E6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77B37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2D8D8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9CAE4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D668B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37BA0D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299,6916</w:t>
            </w:r>
          </w:p>
        </w:tc>
      </w:tr>
      <w:tr w:rsidR="00B21209" w:rsidRPr="00B21209" w14:paraId="029F9B4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22030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D9DA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B1DF8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D998C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9C62C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0,7188</w:t>
            </w:r>
          </w:p>
        </w:tc>
      </w:tr>
      <w:tr w:rsidR="00B21209" w:rsidRPr="00B21209" w14:paraId="31F79C13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141FC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13BE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8EA75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Укріплення узбіч щебенево-піщаною сумішшю С7 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40 мм, марка М1000 за товщини шару 10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B57F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7E0B11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2,832</w:t>
            </w:r>
          </w:p>
        </w:tc>
      </w:tr>
      <w:tr w:rsidR="00B21209" w:rsidRPr="00B21209" w14:paraId="33D8F036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2B460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29DB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E648.2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K0=8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D1B62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кожен 1 см додавати або вилучати до/з норми 27-21-1 (збільшити товщину шару узбіччя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4539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8B7F2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2,832</w:t>
            </w:r>
          </w:p>
        </w:tc>
      </w:tr>
      <w:tr w:rsidR="00B21209" w:rsidRPr="00B21209" w14:paraId="0CC2000D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4241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F2A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ACE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Автобусні зупинки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341F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7242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69CFD7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88A2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BEAB5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E121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BEF1E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дорожнього корита із переміщенням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на відстань до 100 м при глибині корита до 250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54177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1000м2 корита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F143E0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0,576</w:t>
            </w:r>
          </w:p>
        </w:tc>
      </w:tr>
      <w:tr w:rsidR="00B21209" w:rsidRPr="00B21209" w14:paraId="7D0068D7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3C2E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CC2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721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Дорожній одяг .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0F31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A3E9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089105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C30A9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7976A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C9C8E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геотекстильного матеріалу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GEOStren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130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2DE0E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D1A99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072B903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4415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EB1F5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1E986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200-300 г/м2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C9D0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34C0A1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284,04</w:t>
            </w:r>
          </w:p>
        </w:tc>
      </w:tr>
      <w:tr w:rsidR="00B21209" w:rsidRPr="00B21209" w14:paraId="40FAA970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49280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90C93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85144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68EA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70474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0,0263</w:t>
            </w:r>
          </w:p>
        </w:tc>
      </w:tr>
      <w:tr w:rsidR="00B21209" w:rsidRPr="00B21209" w14:paraId="3B7A9DB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4317E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FA1B6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F9B70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EE558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0536C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0,027089</w:t>
            </w:r>
          </w:p>
        </w:tc>
      </w:tr>
      <w:tr w:rsidR="00B21209" w:rsidRPr="00B21209" w14:paraId="64869BD1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00AD9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11A58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08BE3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75C2A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5B890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0,263</w:t>
            </w:r>
          </w:p>
        </w:tc>
      </w:tr>
      <w:tr w:rsidR="00B21209" w:rsidRPr="00B21209" w14:paraId="57062CB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1499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624D1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33B74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0B15C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4F6C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32,9013</w:t>
            </w:r>
          </w:p>
        </w:tc>
      </w:tr>
      <w:tr w:rsidR="00B21209" w:rsidRPr="00B21209" w14:paraId="4EF6B2E6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EDF0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35E2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3C4C6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4D1A3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BF2716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0,0789</w:t>
            </w:r>
          </w:p>
        </w:tc>
      </w:tr>
      <w:tr w:rsidR="00B21209" w:rsidRPr="00B21209" w14:paraId="26970D46" w14:textId="77777777" w:rsidTr="00E9384A">
        <w:trPr>
          <w:trHeight w:val="600"/>
        </w:trPr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9F9E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  <w:p w14:paraId="7034A5F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 xml:space="preserve"> 04-001-009</w:t>
            </w:r>
          </w:p>
          <w:p w14:paraId="2ECF3A5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b/>
                <w:bCs/>
                <w:color w:val="000000"/>
                <w:lang w:eastAsia="uk-UA"/>
              </w:rPr>
              <w:t>Кільце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EC89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23BA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0C7C265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4F24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2C7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CFC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Кільце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E23D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1D66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A8DED6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D671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C19CD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E532.3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AA28B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Підсипочний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суміш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E7C0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7C563A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298,0</w:t>
            </w:r>
          </w:p>
        </w:tc>
      </w:tr>
      <w:tr w:rsidR="00B21209" w:rsidRPr="00B21209" w14:paraId="7CDBB0D2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D9E83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AEE86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E420.10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17013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Розроблення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 навантаженням на автомобілі-самоскиди екскаваторами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одноковшовими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дизельними на гусеничному ходу 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ковшом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1 [1-1,2] м3, група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 для влаштування насипу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95E16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м3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DF64C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0,298</w:t>
            </w:r>
          </w:p>
        </w:tc>
      </w:tr>
      <w:tr w:rsidR="00B21209" w:rsidRPr="00B21209" w14:paraId="2014978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1B54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935D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E532.4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731E5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до 30 км (без урахування вартості навантажувальних робіт)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5F0AD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A2F351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521,5</w:t>
            </w:r>
          </w:p>
        </w:tc>
      </w:tr>
      <w:tr w:rsidR="00B21209" w:rsidRPr="00B21209" w14:paraId="6943DB39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0636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78680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E512.10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3C499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Ущільнення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причіпними котками на пневмоколісному ходу масою 25 т за перший прохід по одному сліду при товщині шару 25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DECB9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1000м3 ущільненого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35351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0,298</w:t>
            </w:r>
          </w:p>
        </w:tc>
      </w:tr>
      <w:tr w:rsidR="00B21209" w:rsidRPr="00B21209" w14:paraId="13ABF2E7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3E084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D14FB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E512.11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K0=5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EBB59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Ущільнення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причіпними котками на пневмоколісному ходу масою 25 т за кожний наступний прохід по одному сліду при товщині шару 25 см (збільшити ущільнення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 одному сліду в 5разів)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A205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1000м3 ущільненого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грунту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B4EB1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0,298</w:t>
            </w:r>
          </w:p>
        </w:tc>
      </w:tr>
      <w:tr w:rsidR="00B21209" w:rsidRPr="00B21209" w14:paraId="66821DD5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92531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89BA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E512.12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C475A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Планування укосів і полотна насипів механізованим способом, група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E14CB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1000м2 спланованої площі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94927A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</w:t>
            </w:r>
          </w:p>
        </w:tc>
      </w:tr>
      <w:tr w:rsidR="00B21209" w:rsidRPr="00B21209" w14:paraId="2D68BDE0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BF661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BD82C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R473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4E41F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Холодне фрезерування асфальтобетонного покриття із застосуванням фрези, ширина фрезерування 2100 мм, за глибини фрезерування: 8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4573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26811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3,224</w:t>
            </w:r>
          </w:p>
        </w:tc>
      </w:tr>
      <w:tr w:rsidR="00B21209" w:rsidRPr="00B21209" w14:paraId="57238A93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4906E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99AAA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R473.1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3566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На кожен 1 см зміни глибини фрезерування додавати або виключати до норм 27-60-7, 27-60-8 (збільшити товщину фрезерування на 1см)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AAD49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AA30E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3,224</w:t>
            </w:r>
          </w:p>
        </w:tc>
      </w:tr>
      <w:tr w:rsidR="00B21209" w:rsidRPr="00B21209" w14:paraId="497659D3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88162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C592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E534.2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961B0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від фрезерування асфальтобетону  самоскидами  для перемішування в установці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[10,0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96AE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EC0E7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574,5168</w:t>
            </w:r>
          </w:p>
        </w:tc>
      </w:tr>
      <w:tr w:rsidR="00B21209" w:rsidRPr="00B21209" w14:paraId="68309713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60E0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8C8BD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DE274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 від фрезерування асфальтобетону (повернення матеріалу від фрезерування асфальтобетонного покриття) з подальшим використанням його для перемішування в установці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94A22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1DC5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428,74</w:t>
            </w:r>
          </w:p>
        </w:tc>
      </w:tr>
      <w:tr w:rsidR="00B21209" w:rsidRPr="00B21209" w14:paraId="7B980C83" w14:textId="77777777" w:rsidTr="00E9384A">
        <w:trPr>
          <w:trHeight w:val="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0A07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235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85B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Влаштування основи дорожнього одягу проїзної частини, на розширенні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CC30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1CB1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15F54A80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24E66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A84ED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E5823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георешітки</w:t>
            </w:r>
            <w:proofErr w:type="spellEnd"/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C2733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9CA038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0,45</w:t>
            </w:r>
          </w:p>
        </w:tc>
      </w:tr>
      <w:tr w:rsidR="00B21209" w:rsidRPr="00B21209" w14:paraId="086970EA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37D3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C4A4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DC452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Геогратка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тканна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ГР. Тк-1,0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565A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CCCD08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486,0</w:t>
            </w:r>
          </w:p>
        </w:tc>
      </w:tr>
      <w:tr w:rsidR="00B21209" w:rsidRPr="00B21209" w14:paraId="03F12CB8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1D83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54F05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4EFE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54B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17E9EB3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</w:tr>
      <w:tr w:rsidR="00B21209" w:rsidRPr="00B21209" w14:paraId="412853E3" w14:textId="77777777" w:rsidTr="00E9384A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4D47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CACBE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R146.4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FCC52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вирівнюючих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шарів основи автогрейдером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-450,0м2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24C64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м3 основи (у щільному тілі)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8D792D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1,125</w:t>
            </w:r>
          </w:p>
        </w:tc>
      </w:tr>
      <w:tr w:rsidR="00B21209" w:rsidRPr="00B21209" w14:paraId="19D9467B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26FDE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E6BFD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E730.4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5959F1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Стабілізація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грунтової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основи земляного полотна при використанні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нетканного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термічно фіксованого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Г.Т.Н.-1,0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DC420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6DEBBD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0,45</w:t>
            </w:r>
          </w:p>
        </w:tc>
      </w:tr>
      <w:tr w:rsidR="00B21209" w:rsidRPr="00B21209" w14:paraId="03BE2F17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719D9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B6CF6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400C7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Геотекстиль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термофіксований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200-300 г/м2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2C28B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12216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486,0</w:t>
            </w:r>
          </w:p>
        </w:tc>
      </w:tr>
      <w:tr w:rsidR="00B21209" w:rsidRPr="00B21209" w14:paraId="4C136CFD" w14:textId="77777777" w:rsidTr="00E9384A">
        <w:trPr>
          <w:trHeight w:val="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131C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FE13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B6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Влаштування дорожнього одягу проїзної частини, підсилення (в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укріплючі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смуги)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34CB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252E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AB12D4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49168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F2131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D3D96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зі щебенево-піщаної суміші С-5 автогрейдером за товщини шару 15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4777F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1D31AA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1FA95A5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2430F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76C0C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CE7EB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E005F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C5122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518,427</w:t>
            </w:r>
          </w:p>
        </w:tc>
      </w:tr>
      <w:tr w:rsidR="00B21209" w:rsidRPr="00B21209" w14:paraId="0138610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FC9B9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EAE39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K0=10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295CC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27-15-1 (збільшити товщину основи на 10см)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DA6C4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основи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479D6F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020725A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F006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442F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E4866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05503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3E2774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345,618</w:t>
            </w:r>
          </w:p>
        </w:tc>
      </w:tr>
      <w:tr w:rsidR="00B21209" w:rsidRPr="00B21209" w14:paraId="581CFF0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3C545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7CF4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CF54C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F4C32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8EF1C4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5397A33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716A1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FFE26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9E42F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7CEA8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03F331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589,745</w:t>
            </w:r>
          </w:p>
        </w:tc>
      </w:tr>
      <w:tr w:rsidR="00B21209" w:rsidRPr="00B21209" w14:paraId="7FEB9F5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5E49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3A8F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R223.1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K0=16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90E9E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кожні 0,5 см додавати до норм 27-26-1 - 27-26-4 (збільшити товщину шару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694C4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CA137E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728736E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4DC75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E6427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9140A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 МДХР КВ.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Кз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, М20 ( готується в установці 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6A03B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41E1E8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471,796</w:t>
            </w:r>
          </w:p>
        </w:tc>
      </w:tr>
      <w:tr w:rsidR="00B21209" w:rsidRPr="00B21209" w14:paraId="1A1313B0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5320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0A192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A325.1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73294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Перевезення суміші приготовленої в установці до 10 км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[10,0 км]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0399A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2993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1 061,541</w:t>
            </w:r>
          </w:p>
        </w:tc>
      </w:tr>
      <w:tr w:rsidR="00B21209" w:rsidRPr="00B21209" w14:paraId="742108D5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E7177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7CD40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DDE9A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0,7л/м2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5A7E5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1ADD06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1,9201</w:t>
            </w:r>
          </w:p>
        </w:tc>
      </w:tr>
      <w:tr w:rsidR="00B21209" w:rsidRPr="00B21209" w14:paraId="7DF15949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5CD88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EB845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40DA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0BDC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521D4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1,977703</w:t>
            </w:r>
          </w:p>
        </w:tc>
      </w:tr>
      <w:tr w:rsidR="00B21209" w:rsidRPr="00B21209" w14:paraId="5144F9A9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FB4E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27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04ACA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R353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5FD8D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нижнього шару покриття за товщини 10 см з асфальтобетонних сумішей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0F3C4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B8826C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165E1C7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2A9F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458D7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51676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F7907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06ED13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0,8229</w:t>
            </w:r>
          </w:p>
        </w:tc>
      </w:tr>
      <w:tr w:rsidR="00B21209" w:rsidRPr="00B21209" w14:paraId="126E6131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765B5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9A0FB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59986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КрЩ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А1.НП БМКП 60/90-65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39693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C87024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635,5531</w:t>
            </w:r>
          </w:p>
        </w:tc>
      </w:tr>
      <w:tr w:rsidR="00B21209" w:rsidRPr="00B21209" w14:paraId="1B771FEB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9345B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E6E1D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R899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73A75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Розлив в'яжучих матеріалів (бітумна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еульсія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ЕКШМ-50)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автогудронатором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місткістю 7000 л з розрахунку 0,1л/м2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E7761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 т в'яжучого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AA47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0,2743</w:t>
            </w:r>
          </w:p>
        </w:tc>
      </w:tr>
      <w:tr w:rsidR="00B21209" w:rsidRPr="00B21209" w14:paraId="4F8DCDD3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1041E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BE0CD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FF9BF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0E9F2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3FD82C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0,282529</w:t>
            </w:r>
          </w:p>
        </w:tc>
      </w:tr>
      <w:tr w:rsidR="00B21209" w:rsidRPr="00B21209" w14:paraId="15311FBF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1DFBD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52EE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R432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9843B8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верхнього шару покриття товщиною 5 см з щебенево-мастикового асфальтобетону ЩМА-20  асфальтоукладальником, за ширини укладання 9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6A9F0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464417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2,743</w:t>
            </w:r>
          </w:p>
        </w:tc>
      </w:tr>
      <w:tr w:rsidR="00B21209" w:rsidRPr="00B21209" w14:paraId="10AF8A59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9B92D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5E16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83D4C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асфальтобетонні щебенево-мастикові ЩМА-20, що застосовуються у верхніх шарах покриттів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8648C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9A3EC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343,1493</w:t>
            </w:r>
          </w:p>
        </w:tc>
      </w:tr>
      <w:tr w:rsidR="00B21209" w:rsidRPr="00B21209" w14:paraId="0E0AC87F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5B34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FFA6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A7948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Емульсія бітумна,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дорожна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( ЕКШМ-50)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F8C6A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9E9811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0,8229</w:t>
            </w:r>
          </w:p>
        </w:tc>
      </w:tr>
      <w:tr w:rsidR="00B21209" w:rsidRPr="00B21209" w14:paraId="79FDB968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BA61F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4D12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CD928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Укріплення узбіч щебенево-піщаною сумішшю С7 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40 мм, марка М1000 за товщини шару 10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7BF13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CE14AC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1,318</w:t>
            </w:r>
          </w:p>
        </w:tc>
      </w:tr>
      <w:tr w:rsidR="00B21209" w:rsidRPr="00B21209" w14:paraId="6C566A6E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BECF2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1EF00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E648.2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K0=8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EC027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кожен 1 см додавати або вилучати до/з норми 27-21-1 (збільшити товщину шару узбіччя на 8см)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2807C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узбіч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8BED74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1,318</w:t>
            </w:r>
          </w:p>
        </w:tc>
      </w:tr>
      <w:tr w:rsidR="00B21209" w:rsidRPr="00B21209" w14:paraId="7093EF48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DE66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D2C1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BE4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Влаштування кільця і напрямних острівців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F85E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1A56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4A36CCCD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F8F3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5CA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989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Улаштування бетонного бортового каменю  розм.100х30х18см-278,0м.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7ABB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3D45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C7ADB3E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5BA63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0492B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R711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7CCD7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Установлення бортових каменів на бетонну основу, за ширини борту у верхній його частині понад 150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E44D4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 бортових каменів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774F22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2,78</w:t>
            </w:r>
          </w:p>
        </w:tc>
      </w:tr>
      <w:tr w:rsidR="00B21209" w:rsidRPr="00B21209" w14:paraId="6D43158A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39DD4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E9A05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B802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бетонні готові важкі, клас бетону В15 [М200], крупність заповнювача більше 20 до 40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45598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88910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16,402</w:t>
            </w:r>
          </w:p>
        </w:tc>
      </w:tr>
      <w:tr w:rsidR="00B21209" w:rsidRPr="00B21209" w14:paraId="499B5BA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9E387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E9AF8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FEEC7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Камені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бетонні бортові прямі рядові розм.100х30х18см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C33E5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B3C768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278,0</w:t>
            </w:r>
          </w:p>
        </w:tc>
      </w:tr>
      <w:tr w:rsidR="00B21209" w:rsidRPr="00B21209" w14:paraId="1F3CA8A0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8DEC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62F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50D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поребрика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розм.100х20х8см-79,0м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CD09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A5F0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71F8C561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1DB91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53C08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R731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0E45B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Установлення бортових каменів на бетонну основу, за ширини борту у верхній його частині до 100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95B10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 бортових каменів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7B47BA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0,79</w:t>
            </w:r>
          </w:p>
        </w:tc>
      </w:tr>
      <w:tr w:rsidR="00B21209" w:rsidRPr="00B21209" w14:paraId="21718292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B902E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B19B6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A3BAD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бетонні готові важкі, клас бетону В15 [М200], крупність заповнювача більше 20 до 40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44F1E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00EC2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3,792</w:t>
            </w:r>
          </w:p>
        </w:tc>
      </w:tr>
      <w:tr w:rsidR="00B21209" w:rsidRPr="00B21209" w14:paraId="1C67E08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AAD70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0920E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3F4E0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Камені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бетонні бортові прямі рядові (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поребрик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) розм.100х20х8см.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A21B4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4FDEC8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79,0</w:t>
            </w:r>
          </w:p>
        </w:tc>
      </w:tr>
      <w:tr w:rsidR="00B21209" w:rsidRPr="00B21209" w14:paraId="6508EE98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E04B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DB7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5A6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Улаштування покриття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0995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6EDA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6306FEE9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B63AE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FD6E4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7D726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тротуарів із щебенево-піщаної суміші за товщини шару 12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9A27D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BF64D7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1,24</w:t>
            </w:r>
          </w:p>
        </w:tc>
      </w:tr>
      <w:tr w:rsidR="00B21209" w:rsidRPr="00B21209" w14:paraId="37487201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6E167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60F40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7E82B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6A707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0696B5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18,8976</w:t>
            </w:r>
          </w:p>
        </w:tc>
      </w:tr>
      <w:tr w:rsidR="00B21209" w:rsidRPr="00B21209" w14:paraId="37F64F46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4A521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3B883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R144.4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K0=-2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E522E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27-17-1 (зменшити товщину шару основи тротуару на 2см)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790D5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9010A5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1,24</w:t>
            </w:r>
          </w:p>
        </w:tc>
      </w:tr>
      <w:tr w:rsidR="00B21209" w:rsidRPr="00B21209" w14:paraId="2193204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4C0CA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8EC69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65CAB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1E1D2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952339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-3,1496</w:t>
            </w:r>
          </w:p>
        </w:tc>
      </w:tr>
      <w:tr w:rsidR="00B21209" w:rsidRPr="00B21209" w14:paraId="4EFAE16D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4ACCA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9A736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R144.5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4AABA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тротуарів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товщини шару 12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A8396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3AFEBE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1,24</w:t>
            </w:r>
          </w:p>
        </w:tc>
      </w:tr>
      <w:tr w:rsidR="00B21209" w:rsidRPr="00B21209" w14:paraId="28FC06E8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A6F5E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33861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R144.6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K0=-2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AAFF0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кожен 1 см додавати або виключати до/з норми 27-17-3 (зменшити товщину шару основи тротуару на 2см)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06D35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3E666A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1,24</w:t>
            </w:r>
          </w:p>
        </w:tc>
      </w:tr>
      <w:tr w:rsidR="00B21209" w:rsidRPr="00B21209" w14:paraId="144DD584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A1B2A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14F3EE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2D116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Портландцемент (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палетизований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00EB4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24E638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0,756</w:t>
            </w:r>
          </w:p>
        </w:tc>
      </w:tr>
      <w:tr w:rsidR="00B21209" w:rsidRPr="00B21209" w14:paraId="436FD71D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04F2C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E1EA1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DE90F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Пісок природний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відсівів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подрібнення фр.0-10мм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6BD2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7B68C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6,882</w:t>
            </w:r>
          </w:p>
        </w:tc>
      </w:tr>
      <w:tr w:rsidR="00B21209" w:rsidRPr="00B21209" w14:paraId="5BCE8BAD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9C432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CA3F2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R750.1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E4EC1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покриття із фігурних елементів мощення товщ.8см з приготуванням піщано-цементної суміші: площадок та тротуарів, шириною до 2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4322E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D9EAFE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0,124</w:t>
            </w:r>
          </w:p>
        </w:tc>
      </w:tr>
      <w:tr w:rsidR="00B21209" w:rsidRPr="00B21209" w14:paraId="211C8F1B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1617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B2A2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A97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Тротуар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D534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0215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37143B6B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AB9A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1F8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F67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Улаштування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поребрика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розм.100х20х8см-186,0м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D72E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DAD7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5B177DE2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38508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lastRenderedPageBreak/>
              <w:t>52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7586D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R731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C37486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Установлення бортових каменів на бетонну основу, за ширини борту у верхній його частині до 100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5A00F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 бортових каменів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E4A84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1,86</w:t>
            </w:r>
          </w:p>
        </w:tc>
      </w:tr>
      <w:tr w:rsidR="00B21209" w:rsidRPr="00B21209" w14:paraId="25A39587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4530C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6C13F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459E07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Суміші бетонні готові важкі, клас бетону В15 [М200], крупність заповнювача більше 20 до 40 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CC431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D36AD5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8,928</w:t>
            </w:r>
          </w:p>
        </w:tc>
      </w:tr>
      <w:tr w:rsidR="00B21209" w:rsidRPr="00B21209" w14:paraId="1235AF70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AC30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BE9AB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42DBB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Камені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бетонні бортові прямі рядові (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поребрик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) розм.100х20х8см.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F4B96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7972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186,0</w:t>
            </w:r>
          </w:p>
        </w:tc>
      </w:tr>
      <w:tr w:rsidR="00B21209" w:rsidRPr="00B21209" w14:paraId="5C7F8D95" w14:textId="77777777" w:rsidTr="00E9384A">
        <w:trPr>
          <w:trHeight w:val="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81F6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53DD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391F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Покриття  тротуару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C536B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92510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B21209" w:rsidRPr="00B21209" w14:paraId="3F88F68D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6784D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610D2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430043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тротуарів із щебенево-піщаної суміші за товщини шару 12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6DFBC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6101A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</w:t>
            </w:r>
          </w:p>
        </w:tc>
      </w:tr>
      <w:tr w:rsidR="00B21209" w:rsidRPr="00B21209" w14:paraId="20FAD7AC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675060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831B7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C24F1E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62216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6A7DDF4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21,336</w:t>
            </w:r>
          </w:p>
        </w:tc>
      </w:tr>
      <w:tr w:rsidR="00B21209" w:rsidRPr="00B21209" w14:paraId="21FC8FAD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30A90A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D1D06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R144.4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K0=-2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33FAB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кожний 1 см додавати або виключати до/з норми 27-17-1 (зменшити товщину шару основи тротуару на 2см)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264AB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00E5C6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</w:t>
            </w:r>
          </w:p>
        </w:tc>
      </w:tr>
      <w:tr w:rsidR="00B21209" w:rsidRPr="00B21209" w14:paraId="413F5DEF" w14:textId="77777777" w:rsidTr="00E9384A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209DA9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4D56F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0E94F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Готова піщано-щебенева суміш С-5, розмір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зерен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понад 0 до 70 мм, марка М1000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753035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5C7136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-3,556</w:t>
            </w:r>
          </w:p>
        </w:tc>
      </w:tr>
      <w:tr w:rsidR="00B21209" w:rsidRPr="00B21209" w14:paraId="4C106D21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0370A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59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06179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R144.5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C453B9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основи тротуарів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щебеню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товщини шару 12 см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CCC5C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CD7BB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</w:t>
            </w:r>
          </w:p>
        </w:tc>
      </w:tr>
      <w:tr w:rsidR="00B21209" w:rsidRPr="00B21209" w14:paraId="22F093F9" w14:textId="77777777" w:rsidTr="00E9384A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376DA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771B6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R144.6</w:t>
            </w: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br/>
              <w:t>K0=-2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640A6C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За зміни товщини на кожен 1 см додавати або виключати до/з норми 27-17-3 (зменшити товщину шару основи тротуару на 2см)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F0CBA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 м2 основи тротуарів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6C23178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1,4</w:t>
            </w:r>
          </w:p>
        </w:tc>
      </w:tr>
      <w:tr w:rsidR="00B21209" w:rsidRPr="00B21209" w14:paraId="64C433B5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6986F6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6B342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BBA8A4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Портландцемент (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палетизований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414D1B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237E11E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0,854</w:t>
            </w:r>
          </w:p>
        </w:tc>
      </w:tr>
      <w:tr w:rsidR="00B21209" w:rsidRPr="00B21209" w14:paraId="42ECA248" w14:textId="77777777" w:rsidTr="00E9384A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0091AD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E17B6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B480B4A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Пісок природний із </w:t>
            </w:r>
            <w:proofErr w:type="spellStart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відсівів</w:t>
            </w:r>
            <w:proofErr w:type="spellEnd"/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подрібнення фр.0-10мм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5E5ECDF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м3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0BD22CC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7,77</w:t>
            </w:r>
          </w:p>
        </w:tc>
      </w:tr>
      <w:tr w:rsidR="00B21209" w:rsidRPr="00B21209" w14:paraId="36718375" w14:textId="77777777" w:rsidTr="00E9384A">
        <w:trPr>
          <w:trHeight w:val="909"/>
        </w:trPr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1A8A83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63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407BB7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 w:eastAsia="uk-UA"/>
              </w:rPr>
              <w:t>R750.1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D6D0D5" w14:textId="77777777" w:rsidR="00B21209" w:rsidRPr="00B21209" w:rsidRDefault="00B21209" w:rsidP="00B21209">
            <w:pPr>
              <w:widowControl/>
              <w:autoSpaceDE/>
              <w:autoSpaceDN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Улаштування покриття із фігурних елементів мощення товщ.6см з приготуванням піщано-цементної суміші: площадок та тротуарів, шириною до 2 м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163B72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 xml:space="preserve"> 1000 м2 покриття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3F34381" w14:textId="77777777" w:rsidR="00B21209" w:rsidRPr="00B21209" w:rsidRDefault="00B21209" w:rsidP="00B21209">
            <w:pPr>
              <w:widowControl/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</w:pPr>
            <w:r w:rsidRPr="00B21209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uk-UA"/>
              </w:rPr>
              <w:t>0,14</w:t>
            </w:r>
          </w:p>
        </w:tc>
      </w:tr>
    </w:tbl>
    <w:p w14:paraId="50A81DBE" w14:textId="77777777" w:rsidR="00B21209" w:rsidRDefault="00B21209" w:rsidP="00291406">
      <w:pPr>
        <w:pStyle w:val="11"/>
        <w:ind w:left="-142" w:right="404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9E441" w14:textId="77777777" w:rsidR="00B21209" w:rsidRDefault="00B21209" w:rsidP="00291406">
      <w:pPr>
        <w:pStyle w:val="11"/>
        <w:ind w:left="-142" w:right="404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067079" w14:textId="77777777" w:rsidR="00B21209" w:rsidRDefault="00B21209" w:rsidP="00291406">
      <w:pPr>
        <w:pStyle w:val="11"/>
        <w:ind w:left="-142" w:right="404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850485" w14:textId="507064AE" w:rsidR="00C14894" w:rsidRPr="00F27775" w:rsidRDefault="00C14894" w:rsidP="00291406">
      <w:pPr>
        <w:pStyle w:val="11"/>
        <w:ind w:left="-142" w:right="40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775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Представник за довіреністю  </w:t>
      </w:r>
      <w:r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4038" w:rsidRPr="00F27775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Pr="00F277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27775">
        <w:rPr>
          <w:rFonts w:ascii="Times New Roman" w:eastAsia="Calibri" w:hAnsi="Times New Roman" w:cs="Times New Roman"/>
          <w:b/>
          <w:sz w:val="24"/>
          <w:szCs w:val="24"/>
        </w:rPr>
        <w:t>Дібіров</w:t>
      </w:r>
      <w:proofErr w:type="spellEnd"/>
    </w:p>
    <w:p w14:paraId="590B1770" w14:textId="77777777" w:rsidR="008C18B0" w:rsidRPr="00F71FEE" w:rsidRDefault="008C18B0" w:rsidP="00295182">
      <w:pPr>
        <w:ind w:right="546"/>
        <w:rPr>
          <w:sz w:val="24"/>
        </w:rPr>
      </w:pPr>
    </w:p>
    <w:sectPr w:rsidR="008C18B0" w:rsidRPr="00F71FEE" w:rsidSect="00B07A17">
      <w:headerReference w:type="default" r:id="rId7"/>
      <w:pgSz w:w="11910" w:h="16840"/>
      <w:pgMar w:top="760" w:right="159" w:bottom="278" w:left="114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8C00C" w14:textId="77777777" w:rsidR="007010CA" w:rsidRDefault="007010CA">
      <w:r>
        <w:separator/>
      </w:r>
    </w:p>
  </w:endnote>
  <w:endnote w:type="continuationSeparator" w:id="0">
    <w:p w14:paraId="68112F4E" w14:textId="77777777" w:rsidR="007010CA" w:rsidRDefault="007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EB43A" w14:textId="77777777" w:rsidR="007010CA" w:rsidRDefault="007010CA">
      <w:r>
        <w:separator/>
      </w:r>
    </w:p>
  </w:footnote>
  <w:footnote w:type="continuationSeparator" w:id="0">
    <w:p w14:paraId="1574684A" w14:textId="77777777" w:rsidR="007010CA" w:rsidRDefault="0070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303B" w14:textId="77777777" w:rsidR="002F644D" w:rsidRDefault="00C14894">
    <w:pPr>
      <w:pStyle w:val="a7"/>
    </w:pPr>
    <w:r>
      <w:rPr>
        <w:noProof/>
        <w:lang w:eastAsia="uk-UA"/>
      </w:rPr>
      <w:drawing>
        <wp:inline distT="0" distB="0" distL="0" distR="0" wp14:anchorId="4338E902" wp14:editId="794FDCB9">
          <wp:extent cx="6821805" cy="890270"/>
          <wp:effectExtent l="0" t="0" r="0" b="508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321"/>
    <w:multiLevelType w:val="hybridMultilevel"/>
    <w:tmpl w:val="91480426"/>
    <w:lvl w:ilvl="0" w:tplc="8494C568">
      <w:numFmt w:val="bullet"/>
      <w:lvlText w:val="•"/>
      <w:lvlJc w:val="left"/>
      <w:pPr>
        <w:ind w:left="2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58E1C0">
      <w:numFmt w:val="bullet"/>
      <w:lvlText w:val="•"/>
      <w:lvlJc w:val="left"/>
      <w:pPr>
        <w:ind w:left="1312" w:hanging="142"/>
      </w:pPr>
      <w:rPr>
        <w:rFonts w:hint="default"/>
        <w:lang w:val="uk-UA" w:eastAsia="en-US" w:bidi="ar-SA"/>
      </w:rPr>
    </w:lvl>
    <w:lvl w:ilvl="2" w:tplc="39001E8C">
      <w:numFmt w:val="bullet"/>
      <w:lvlText w:val="•"/>
      <w:lvlJc w:val="left"/>
      <w:pPr>
        <w:ind w:left="2345" w:hanging="142"/>
      </w:pPr>
      <w:rPr>
        <w:rFonts w:hint="default"/>
        <w:lang w:val="uk-UA" w:eastAsia="en-US" w:bidi="ar-SA"/>
      </w:rPr>
    </w:lvl>
    <w:lvl w:ilvl="3" w:tplc="6032D094">
      <w:numFmt w:val="bullet"/>
      <w:lvlText w:val="•"/>
      <w:lvlJc w:val="left"/>
      <w:pPr>
        <w:ind w:left="3378" w:hanging="142"/>
      </w:pPr>
      <w:rPr>
        <w:rFonts w:hint="default"/>
        <w:lang w:val="uk-UA" w:eastAsia="en-US" w:bidi="ar-SA"/>
      </w:rPr>
    </w:lvl>
    <w:lvl w:ilvl="4" w:tplc="38FC8188">
      <w:numFmt w:val="bullet"/>
      <w:lvlText w:val="•"/>
      <w:lvlJc w:val="left"/>
      <w:pPr>
        <w:ind w:left="4411" w:hanging="142"/>
      </w:pPr>
      <w:rPr>
        <w:rFonts w:hint="default"/>
        <w:lang w:val="uk-UA" w:eastAsia="en-US" w:bidi="ar-SA"/>
      </w:rPr>
    </w:lvl>
    <w:lvl w:ilvl="5" w:tplc="9D2C2962">
      <w:numFmt w:val="bullet"/>
      <w:lvlText w:val="•"/>
      <w:lvlJc w:val="left"/>
      <w:pPr>
        <w:ind w:left="5444" w:hanging="142"/>
      </w:pPr>
      <w:rPr>
        <w:rFonts w:hint="default"/>
        <w:lang w:val="uk-UA" w:eastAsia="en-US" w:bidi="ar-SA"/>
      </w:rPr>
    </w:lvl>
    <w:lvl w:ilvl="6" w:tplc="F742597A">
      <w:numFmt w:val="bullet"/>
      <w:lvlText w:val="•"/>
      <w:lvlJc w:val="left"/>
      <w:pPr>
        <w:ind w:left="6477" w:hanging="142"/>
      </w:pPr>
      <w:rPr>
        <w:rFonts w:hint="default"/>
        <w:lang w:val="uk-UA" w:eastAsia="en-US" w:bidi="ar-SA"/>
      </w:rPr>
    </w:lvl>
    <w:lvl w:ilvl="7" w:tplc="05EA4120">
      <w:numFmt w:val="bullet"/>
      <w:lvlText w:val="•"/>
      <w:lvlJc w:val="left"/>
      <w:pPr>
        <w:ind w:left="7510" w:hanging="142"/>
      </w:pPr>
      <w:rPr>
        <w:rFonts w:hint="default"/>
        <w:lang w:val="uk-UA" w:eastAsia="en-US" w:bidi="ar-SA"/>
      </w:rPr>
    </w:lvl>
    <w:lvl w:ilvl="8" w:tplc="CB66C4FA">
      <w:numFmt w:val="bullet"/>
      <w:lvlText w:val="•"/>
      <w:lvlJc w:val="left"/>
      <w:pPr>
        <w:ind w:left="8543" w:hanging="142"/>
      </w:pPr>
      <w:rPr>
        <w:rFonts w:hint="default"/>
        <w:lang w:val="uk-UA" w:eastAsia="en-US" w:bidi="ar-SA"/>
      </w:rPr>
    </w:lvl>
  </w:abstractNum>
  <w:abstractNum w:abstractNumId="1">
    <w:nsid w:val="18FC3173"/>
    <w:multiLevelType w:val="multilevel"/>
    <w:tmpl w:val="834C6346"/>
    <w:lvl w:ilvl="0">
      <w:start w:val="9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2">
    <w:nsid w:val="1CA87CEC"/>
    <w:multiLevelType w:val="hybridMultilevel"/>
    <w:tmpl w:val="90B0345C"/>
    <w:lvl w:ilvl="0" w:tplc="F7A4D5C8">
      <w:start w:val="1"/>
      <w:numFmt w:val="decimal"/>
      <w:lvlText w:val="%1."/>
      <w:lvlJc w:val="left"/>
      <w:pPr>
        <w:ind w:left="4875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A9638B4">
      <w:numFmt w:val="bullet"/>
      <w:lvlText w:val="•"/>
      <w:lvlJc w:val="left"/>
      <w:pPr>
        <w:ind w:left="5452" w:hanging="711"/>
      </w:pPr>
      <w:rPr>
        <w:rFonts w:hint="default"/>
        <w:lang w:val="uk-UA" w:eastAsia="en-US" w:bidi="ar-SA"/>
      </w:rPr>
    </w:lvl>
    <w:lvl w:ilvl="2" w:tplc="A1CC867E">
      <w:numFmt w:val="bullet"/>
      <w:lvlText w:val="•"/>
      <w:lvlJc w:val="left"/>
      <w:pPr>
        <w:ind w:left="6025" w:hanging="711"/>
      </w:pPr>
      <w:rPr>
        <w:rFonts w:hint="default"/>
        <w:lang w:val="uk-UA" w:eastAsia="en-US" w:bidi="ar-SA"/>
      </w:rPr>
    </w:lvl>
    <w:lvl w:ilvl="3" w:tplc="102489E4">
      <w:numFmt w:val="bullet"/>
      <w:lvlText w:val="•"/>
      <w:lvlJc w:val="left"/>
      <w:pPr>
        <w:ind w:left="6598" w:hanging="711"/>
      </w:pPr>
      <w:rPr>
        <w:rFonts w:hint="default"/>
        <w:lang w:val="uk-UA" w:eastAsia="en-US" w:bidi="ar-SA"/>
      </w:rPr>
    </w:lvl>
    <w:lvl w:ilvl="4" w:tplc="54C23010">
      <w:numFmt w:val="bullet"/>
      <w:lvlText w:val="•"/>
      <w:lvlJc w:val="left"/>
      <w:pPr>
        <w:ind w:left="7171" w:hanging="711"/>
      </w:pPr>
      <w:rPr>
        <w:rFonts w:hint="default"/>
        <w:lang w:val="uk-UA" w:eastAsia="en-US" w:bidi="ar-SA"/>
      </w:rPr>
    </w:lvl>
    <w:lvl w:ilvl="5" w:tplc="32F65356">
      <w:numFmt w:val="bullet"/>
      <w:lvlText w:val="•"/>
      <w:lvlJc w:val="left"/>
      <w:pPr>
        <w:ind w:left="7744" w:hanging="711"/>
      </w:pPr>
      <w:rPr>
        <w:rFonts w:hint="default"/>
        <w:lang w:val="uk-UA" w:eastAsia="en-US" w:bidi="ar-SA"/>
      </w:rPr>
    </w:lvl>
    <w:lvl w:ilvl="6" w:tplc="94724BBC">
      <w:numFmt w:val="bullet"/>
      <w:lvlText w:val="•"/>
      <w:lvlJc w:val="left"/>
      <w:pPr>
        <w:ind w:left="8317" w:hanging="711"/>
      </w:pPr>
      <w:rPr>
        <w:rFonts w:hint="default"/>
        <w:lang w:val="uk-UA" w:eastAsia="en-US" w:bidi="ar-SA"/>
      </w:rPr>
    </w:lvl>
    <w:lvl w:ilvl="7" w:tplc="FB0A57C2">
      <w:numFmt w:val="bullet"/>
      <w:lvlText w:val="•"/>
      <w:lvlJc w:val="left"/>
      <w:pPr>
        <w:ind w:left="8890" w:hanging="711"/>
      </w:pPr>
      <w:rPr>
        <w:rFonts w:hint="default"/>
        <w:lang w:val="uk-UA" w:eastAsia="en-US" w:bidi="ar-SA"/>
      </w:rPr>
    </w:lvl>
    <w:lvl w:ilvl="8" w:tplc="2CD8CAF6">
      <w:numFmt w:val="bullet"/>
      <w:lvlText w:val="•"/>
      <w:lvlJc w:val="left"/>
      <w:pPr>
        <w:ind w:left="9463" w:hanging="711"/>
      </w:pPr>
      <w:rPr>
        <w:rFonts w:hint="default"/>
        <w:lang w:val="uk-UA" w:eastAsia="en-US" w:bidi="ar-SA"/>
      </w:rPr>
    </w:lvl>
  </w:abstractNum>
  <w:abstractNum w:abstractNumId="3">
    <w:nsid w:val="1DAB6D82"/>
    <w:multiLevelType w:val="multilevel"/>
    <w:tmpl w:val="0CE400B6"/>
    <w:lvl w:ilvl="0">
      <w:start w:val="6"/>
      <w:numFmt w:val="decimal"/>
      <w:lvlText w:val="%1"/>
      <w:lvlJc w:val="left"/>
      <w:pPr>
        <w:ind w:left="1694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94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48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5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850"/>
      </w:pPr>
      <w:rPr>
        <w:rFonts w:hint="default"/>
        <w:lang w:val="uk-UA" w:eastAsia="en-US" w:bidi="ar-SA"/>
      </w:rPr>
    </w:lvl>
  </w:abstractNum>
  <w:abstractNum w:abstractNumId="4">
    <w:nsid w:val="27035FAB"/>
    <w:multiLevelType w:val="multilevel"/>
    <w:tmpl w:val="F1F854FA"/>
    <w:lvl w:ilvl="0">
      <w:start w:val="3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5">
    <w:nsid w:val="299D22EE"/>
    <w:multiLevelType w:val="multilevel"/>
    <w:tmpl w:val="550AE78E"/>
    <w:lvl w:ilvl="0">
      <w:start w:val="10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6">
    <w:nsid w:val="31361976"/>
    <w:multiLevelType w:val="multilevel"/>
    <w:tmpl w:val="B6CEAA88"/>
    <w:lvl w:ilvl="0">
      <w:start w:val="7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7">
    <w:nsid w:val="3E6143DA"/>
    <w:multiLevelType w:val="multilevel"/>
    <w:tmpl w:val="57945B40"/>
    <w:lvl w:ilvl="0">
      <w:start w:val="1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8">
    <w:nsid w:val="451A3DAD"/>
    <w:multiLevelType w:val="multilevel"/>
    <w:tmpl w:val="0DEC7B1A"/>
    <w:lvl w:ilvl="0">
      <w:start w:val="4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9">
    <w:nsid w:val="4EC52F21"/>
    <w:multiLevelType w:val="hybridMultilevel"/>
    <w:tmpl w:val="9CB2DD6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3715AC1"/>
    <w:multiLevelType w:val="hybridMultilevel"/>
    <w:tmpl w:val="9A506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E63F2"/>
    <w:multiLevelType w:val="multilevel"/>
    <w:tmpl w:val="049AF4B4"/>
    <w:lvl w:ilvl="0">
      <w:start w:val="5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2">
    <w:nsid w:val="619022BA"/>
    <w:multiLevelType w:val="multilevel"/>
    <w:tmpl w:val="6442AAEA"/>
    <w:lvl w:ilvl="0">
      <w:start w:val="1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3">
    <w:nsid w:val="705653E3"/>
    <w:multiLevelType w:val="hybridMultilevel"/>
    <w:tmpl w:val="08841492"/>
    <w:lvl w:ilvl="0" w:tplc="937C6392">
      <w:numFmt w:val="bullet"/>
      <w:lvlText w:val="–"/>
      <w:lvlJc w:val="left"/>
      <w:pPr>
        <w:ind w:left="27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ECE476">
      <w:numFmt w:val="bullet"/>
      <w:lvlText w:val="-"/>
      <w:lvlJc w:val="left"/>
      <w:pPr>
        <w:ind w:left="27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1B7A7596">
      <w:numFmt w:val="bullet"/>
      <w:lvlText w:val="•"/>
      <w:lvlJc w:val="left"/>
      <w:pPr>
        <w:ind w:left="2345" w:hanging="238"/>
      </w:pPr>
      <w:rPr>
        <w:rFonts w:hint="default"/>
        <w:lang w:val="uk-UA" w:eastAsia="en-US" w:bidi="ar-SA"/>
      </w:rPr>
    </w:lvl>
    <w:lvl w:ilvl="3" w:tplc="88A249AC">
      <w:numFmt w:val="bullet"/>
      <w:lvlText w:val="•"/>
      <w:lvlJc w:val="left"/>
      <w:pPr>
        <w:ind w:left="3378" w:hanging="238"/>
      </w:pPr>
      <w:rPr>
        <w:rFonts w:hint="default"/>
        <w:lang w:val="uk-UA" w:eastAsia="en-US" w:bidi="ar-SA"/>
      </w:rPr>
    </w:lvl>
    <w:lvl w:ilvl="4" w:tplc="B4141B6C">
      <w:numFmt w:val="bullet"/>
      <w:lvlText w:val="•"/>
      <w:lvlJc w:val="left"/>
      <w:pPr>
        <w:ind w:left="4411" w:hanging="238"/>
      </w:pPr>
      <w:rPr>
        <w:rFonts w:hint="default"/>
        <w:lang w:val="uk-UA" w:eastAsia="en-US" w:bidi="ar-SA"/>
      </w:rPr>
    </w:lvl>
    <w:lvl w:ilvl="5" w:tplc="7D8E25BA">
      <w:numFmt w:val="bullet"/>
      <w:lvlText w:val="•"/>
      <w:lvlJc w:val="left"/>
      <w:pPr>
        <w:ind w:left="5444" w:hanging="238"/>
      </w:pPr>
      <w:rPr>
        <w:rFonts w:hint="default"/>
        <w:lang w:val="uk-UA" w:eastAsia="en-US" w:bidi="ar-SA"/>
      </w:rPr>
    </w:lvl>
    <w:lvl w:ilvl="6" w:tplc="9D0A22BA">
      <w:numFmt w:val="bullet"/>
      <w:lvlText w:val="•"/>
      <w:lvlJc w:val="left"/>
      <w:pPr>
        <w:ind w:left="6477" w:hanging="238"/>
      </w:pPr>
      <w:rPr>
        <w:rFonts w:hint="default"/>
        <w:lang w:val="uk-UA" w:eastAsia="en-US" w:bidi="ar-SA"/>
      </w:rPr>
    </w:lvl>
    <w:lvl w:ilvl="7" w:tplc="A66E68EC">
      <w:numFmt w:val="bullet"/>
      <w:lvlText w:val="•"/>
      <w:lvlJc w:val="left"/>
      <w:pPr>
        <w:ind w:left="7510" w:hanging="238"/>
      </w:pPr>
      <w:rPr>
        <w:rFonts w:hint="default"/>
        <w:lang w:val="uk-UA" w:eastAsia="en-US" w:bidi="ar-SA"/>
      </w:rPr>
    </w:lvl>
    <w:lvl w:ilvl="8" w:tplc="C5865C5E">
      <w:numFmt w:val="bullet"/>
      <w:lvlText w:val="•"/>
      <w:lvlJc w:val="left"/>
      <w:pPr>
        <w:ind w:left="8543" w:hanging="238"/>
      </w:pPr>
      <w:rPr>
        <w:rFonts w:hint="default"/>
        <w:lang w:val="uk-UA" w:eastAsia="en-US" w:bidi="ar-SA"/>
      </w:rPr>
    </w:lvl>
  </w:abstractNum>
  <w:abstractNum w:abstractNumId="14">
    <w:nsid w:val="74786757"/>
    <w:multiLevelType w:val="multilevel"/>
    <w:tmpl w:val="C0C4B6B4"/>
    <w:lvl w:ilvl="0">
      <w:start w:val="8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5">
    <w:nsid w:val="7BFB21A4"/>
    <w:multiLevelType w:val="multilevel"/>
    <w:tmpl w:val="027A4168"/>
    <w:lvl w:ilvl="0">
      <w:start w:val="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6">
    <w:nsid w:val="7F832016"/>
    <w:multiLevelType w:val="multilevel"/>
    <w:tmpl w:val="A7ACE564"/>
    <w:lvl w:ilvl="0">
      <w:start w:val="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5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16"/>
  </w:num>
  <w:num w:numId="14">
    <w:abstractNumId w:val="13"/>
  </w:num>
  <w:num w:numId="15">
    <w:abstractNumId w:val="15"/>
  </w:num>
  <w:num w:numId="16">
    <w:abstractNumId w:val="9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0"/>
    <w:rsid w:val="00011734"/>
    <w:rsid w:val="000C5D59"/>
    <w:rsid w:val="000C7E08"/>
    <w:rsid w:val="000F142A"/>
    <w:rsid w:val="001039A5"/>
    <w:rsid w:val="001067CB"/>
    <w:rsid w:val="001079CE"/>
    <w:rsid w:val="001360FD"/>
    <w:rsid w:val="00163132"/>
    <w:rsid w:val="00175301"/>
    <w:rsid w:val="0017620B"/>
    <w:rsid w:val="001B66D0"/>
    <w:rsid w:val="00225129"/>
    <w:rsid w:val="0025692C"/>
    <w:rsid w:val="0026759E"/>
    <w:rsid w:val="00291406"/>
    <w:rsid w:val="00293E42"/>
    <w:rsid w:val="00295182"/>
    <w:rsid w:val="002B50F7"/>
    <w:rsid w:val="002D45B9"/>
    <w:rsid w:val="002F644D"/>
    <w:rsid w:val="00374DAB"/>
    <w:rsid w:val="00406FB1"/>
    <w:rsid w:val="00437377"/>
    <w:rsid w:val="00440620"/>
    <w:rsid w:val="004537D2"/>
    <w:rsid w:val="0046041F"/>
    <w:rsid w:val="0047610E"/>
    <w:rsid w:val="0048344B"/>
    <w:rsid w:val="004A64CF"/>
    <w:rsid w:val="005305BD"/>
    <w:rsid w:val="00553A5D"/>
    <w:rsid w:val="005B02F5"/>
    <w:rsid w:val="005D516A"/>
    <w:rsid w:val="00643810"/>
    <w:rsid w:val="006F1510"/>
    <w:rsid w:val="007010CA"/>
    <w:rsid w:val="0071486B"/>
    <w:rsid w:val="00765EC3"/>
    <w:rsid w:val="007A7972"/>
    <w:rsid w:val="0080201D"/>
    <w:rsid w:val="00802766"/>
    <w:rsid w:val="00851E0A"/>
    <w:rsid w:val="00856181"/>
    <w:rsid w:val="008C18B0"/>
    <w:rsid w:val="008D01E4"/>
    <w:rsid w:val="00927559"/>
    <w:rsid w:val="009506CD"/>
    <w:rsid w:val="00955921"/>
    <w:rsid w:val="009655DB"/>
    <w:rsid w:val="009804EB"/>
    <w:rsid w:val="009D4FCD"/>
    <w:rsid w:val="00A00B3F"/>
    <w:rsid w:val="00A71BBF"/>
    <w:rsid w:val="00B07A17"/>
    <w:rsid w:val="00B17A5C"/>
    <w:rsid w:val="00B21209"/>
    <w:rsid w:val="00B31CA8"/>
    <w:rsid w:val="00B44514"/>
    <w:rsid w:val="00B64C36"/>
    <w:rsid w:val="00BA0B40"/>
    <w:rsid w:val="00BE616F"/>
    <w:rsid w:val="00BE62E4"/>
    <w:rsid w:val="00C01B0E"/>
    <w:rsid w:val="00C14894"/>
    <w:rsid w:val="00C34038"/>
    <w:rsid w:val="00C46714"/>
    <w:rsid w:val="00C77AD7"/>
    <w:rsid w:val="00CB7D43"/>
    <w:rsid w:val="00CD4DA0"/>
    <w:rsid w:val="00D15DDB"/>
    <w:rsid w:val="00D40725"/>
    <w:rsid w:val="00D809C3"/>
    <w:rsid w:val="00D82EF1"/>
    <w:rsid w:val="00DC56F4"/>
    <w:rsid w:val="00E10C0B"/>
    <w:rsid w:val="00E118AD"/>
    <w:rsid w:val="00E13F35"/>
    <w:rsid w:val="00E178C7"/>
    <w:rsid w:val="00E47D19"/>
    <w:rsid w:val="00E9384A"/>
    <w:rsid w:val="00EB06E0"/>
    <w:rsid w:val="00ED33F0"/>
    <w:rsid w:val="00EE65E7"/>
    <w:rsid w:val="00F1669B"/>
    <w:rsid w:val="00F26A7D"/>
    <w:rsid w:val="00F27775"/>
    <w:rsid w:val="00F60339"/>
    <w:rsid w:val="00F62D29"/>
    <w:rsid w:val="00F71FEE"/>
    <w:rsid w:val="00F7235D"/>
    <w:rsid w:val="00F973A9"/>
    <w:rsid w:val="00FA6E51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27C2"/>
  <w15:docId w15:val="{F103FCDA-A891-407C-9F4B-F603972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278" w:right="3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09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09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09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09"/>
    <w:pPr>
      <w:keepNext/>
      <w:keepLines/>
      <w:spacing w:before="40"/>
      <w:outlineLvl w:val="4"/>
    </w:pPr>
    <w:rPr>
      <w:rFonts w:asciiTheme="minorHAnsi" w:hAnsiTheme="minorHAnsi"/>
      <w:color w:val="2F549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09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09"/>
    <w:pPr>
      <w:keepNext/>
      <w:keepLines/>
      <w:spacing w:before="40"/>
      <w:outlineLvl w:val="6"/>
    </w:pPr>
    <w:rPr>
      <w:rFonts w:asciiTheme="minorHAnsi" w:hAnsiTheme="minorHAnsi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09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09"/>
    <w:pPr>
      <w:keepNext/>
      <w:keepLines/>
      <w:spacing w:before="40"/>
      <w:outlineLvl w:val="8"/>
    </w:pPr>
    <w:rPr>
      <w:rFonts w:asciiTheme="minorHAnsi" w:hAnsiTheme="minorHAnsi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8"/>
      <w:jc w:val="both"/>
    </w:pPr>
    <w:rPr>
      <w:sz w:val="24"/>
      <w:szCs w:val="24"/>
    </w:rPr>
  </w:style>
  <w:style w:type="paragraph" w:styleId="a5">
    <w:name w:val="List Paragraph"/>
    <w:aliases w:val="Elenco Normale,название табл/рис,заголовок 1.1,AC List 01,1 Рівень,TES_tekst-punktais,List 1 Numbered,First level bullet,Citation List,Table of contents numbered,normal,Resume Title,Paragraph,Number Bullets,Paragraphe de liste PBLH,new,----"/>
    <w:basedOn w:val="a"/>
    <w:link w:val="a6"/>
    <w:uiPriority w:val="34"/>
    <w:qFormat/>
    <w:pPr>
      <w:ind w:left="27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7">
    <w:name w:val="header"/>
    <w:basedOn w:val="a"/>
    <w:link w:val="a8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7D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7D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616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753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30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Абзац списку1"/>
    <w:basedOn w:val="a"/>
    <w:qFormat/>
    <w:rsid w:val="0046041F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ListParagraph1">
    <w:name w:val="List Paragraph1"/>
    <w:basedOn w:val="a"/>
    <w:rsid w:val="0026759E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a6">
    <w:name w:val="Абзац списка Знак"/>
    <w:aliases w:val="Elenco Normale Знак,название табл/рис Знак,заголовок 1.1 Знак,AC List 01 Знак,1 Рівень Знак,TES_tekst-punktais Знак,List 1 Numbered Знак,First level bullet Знак,Citation List Знак,Table of contents numbered Знак,normal Знак,new Знак"/>
    <w:link w:val="a5"/>
    <w:uiPriority w:val="1"/>
    <w:qFormat/>
    <w:locked/>
    <w:rsid w:val="0026759E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39"/>
    <w:rsid w:val="00E10C0B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="Calibri Light" w:hAnsi="Calibri Light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="Calibri" w:hAnsi="Calibri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40" w:line="278" w:lineRule="auto"/>
      <w:outlineLvl w:val="5"/>
    </w:pPr>
    <w:rPr>
      <w:rFonts w:ascii="Calibri" w:hAnsi="Calibri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before="40" w:line="278" w:lineRule="auto"/>
      <w:outlineLvl w:val="6"/>
    </w:pPr>
    <w:rPr>
      <w:rFonts w:ascii="Calibri" w:hAnsi="Calibri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line="278" w:lineRule="auto"/>
      <w:outlineLvl w:val="7"/>
    </w:pPr>
    <w:rPr>
      <w:rFonts w:ascii="Calibri" w:hAnsi="Calibri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21209"/>
    <w:pPr>
      <w:keepNext/>
      <w:keepLines/>
      <w:widowControl/>
      <w:autoSpaceDE/>
      <w:autoSpaceDN/>
      <w:spacing w:line="278" w:lineRule="auto"/>
      <w:outlineLvl w:val="8"/>
    </w:pPr>
    <w:rPr>
      <w:rFonts w:ascii="Calibri" w:hAnsi="Calibri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B21209"/>
  </w:style>
  <w:style w:type="character" w:customStyle="1" w:styleId="10">
    <w:name w:val="Заголовок 1 Знак"/>
    <w:basedOn w:val="a0"/>
    <w:link w:val="1"/>
    <w:uiPriority w:val="9"/>
    <w:rsid w:val="00B2120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212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20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20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B21209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B2120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B2120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B2120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B21209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B21209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14:ligatures w14:val="standardContextual"/>
    </w:rPr>
  </w:style>
  <w:style w:type="character" w:customStyle="1" w:styleId="ae">
    <w:name w:val="Название Знак"/>
    <w:basedOn w:val="a0"/>
    <w:link w:val="af"/>
    <w:uiPriority w:val="10"/>
    <w:rsid w:val="00B2120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B21209"/>
    <w:pPr>
      <w:widowControl/>
      <w:numPr>
        <w:ilvl w:val="1"/>
      </w:numPr>
      <w:autoSpaceDE/>
      <w:autoSpaceDN/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f0">
    <w:name w:val="Подзаголовок Знак"/>
    <w:basedOn w:val="a0"/>
    <w:link w:val="af1"/>
    <w:uiPriority w:val="11"/>
    <w:rsid w:val="00B2120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B21209"/>
    <w:pPr>
      <w:widowControl/>
      <w:autoSpaceDE/>
      <w:autoSpaceDN/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B21209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B21209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B21209"/>
    <w:pPr>
      <w:widowControl/>
      <w:pBdr>
        <w:top w:val="single" w:sz="4" w:space="10" w:color="2F5496"/>
        <w:bottom w:val="single" w:sz="4" w:space="10" w:color="2F5496"/>
      </w:pBdr>
      <w:autoSpaceDE/>
      <w:autoSpaceDN/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  <w14:ligatures w14:val="standardContextual"/>
    </w:rPr>
  </w:style>
  <w:style w:type="character" w:customStyle="1" w:styleId="af2">
    <w:name w:val="Выделенная цитата Знак"/>
    <w:basedOn w:val="a0"/>
    <w:link w:val="af3"/>
    <w:uiPriority w:val="30"/>
    <w:rsid w:val="00B21209"/>
    <w:rPr>
      <w:i/>
      <w:iCs/>
      <w:color w:val="2F5496"/>
    </w:rPr>
  </w:style>
  <w:style w:type="character" w:customStyle="1" w:styleId="17">
    <w:name w:val="Сильная ссылка1"/>
    <w:basedOn w:val="a0"/>
    <w:uiPriority w:val="32"/>
    <w:qFormat/>
    <w:rsid w:val="00B21209"/>
    <w:rPr>
      <w:b/>
      <w:bCs/>
      <w:smallCaps/>
      <w:color w:val="2F5496"/>
      <w:spacing w:val="5"/>
    </w:rPr>
  </w:style>
  <w:style w:type="character" w:styleId="af4">
    <w:name w:val="Hyperlink"/>
    <w:basedOn w:val="a0"/>
    <w:uiPriority w:val="99"/>
    <w:semiHidden/>
    <w:unhideWhenUsed/>
    <w:rsid w:val="00B21209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B21209"/>
    <w:rPr>
      <w:color w:val="954F72"/>
      <w:u w:val="single"/>
    </w:rPr>
  </w:style>
  <w:style w:type="paragraph" w:customStyle="1" w:styleId="msonormal0">
    <w:name w:val="msonormal"/>
    <w:basedOn w:val="a"/>
    <w:rsid w:val="00B212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5">
    <w:name w:val="xl65"/>
    <w:basedOn w:val="a"/>
    <w:rsid w:val="00B212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  <w:lang w:eastAsia="uk-UA"/>
    </w:rPr>
  </w:style>
  <w:style w:type="paragraph" w:customStyle="1" w:styleId="xl66">
    <w:name w:val="xl66"/>
    <w:basedOn w:val="a"/>
    <w:rsid w:val="00B212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67">
    <w:name w:val="xl67"/>
    <w:basedOn w:val="a"/>
    <w:rsid w:val="00B212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uk-UA"/>
    </w:rPr>
  </w:style>
  <w:style w:type="paragraph" w:customStyle="1" w:styleId="xl68">
    <w:name w:val="xl68"/>
    <w:basedOn w:val="a"/>
    <w:rsid w:val="00B2120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69">
    <w:name w:val="xl69"/>
    <w:basedOn w:val="a"/>
    <w:rsid w:val="00B21209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0">
    <w:name w:val="xl70"/>
    <w:basedOn w:val="a"/>
    <w:rsid w:val="00B21209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1">
    <w:name w:val="xl71"/>
    <w:basedOn w:val="a"/>
    <w:rsid w:val="00B21209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2">
    <w:name w:val="xl72"/>
    <w:basedOn w:val="a"/>
    <w:rsid w:val="00B21209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3">
    <w:name w:val="xl73"/>
    <w:basedOn w:val="a"/>
    <w:rsid w:val="00B21209"/>
    <w:pPr>
      <w:widowControl/>
      <w:autoSpaceDE/>
      <w:autoSpaceDN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4">
    <w:name w:val="xl74"/>
    <w:basedOn w:val="a"/>
    <w:rsid w:val="00B21209"/>
    <w:pPr>
      <w:widowControl/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5">
    <w:name w:val="xl75"/>
    <w:basedOn w:val="a"/>
    <w:rsid w:val="00B21209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  <w:lang w:eastAsia="uk-UA"/>
    </w:rPr>
  </w:style>
  <w:style w:type="paragraph" w:customStyle="1" w:styleId="xl76">
    <w:name w:val="xl76"/>
    <w:basedOn w:val="a"/>
    <w:rsid w:val="00B21209"/>
    <w:pPr>
      <w:widowControl/>
      <w:autoSpaceDE/>
      <w:autoSpaceDN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  <w:lang w:eastAsia="uk-UA"/>
    </w:rPr>
  </w:style>
  <w:style w:type="character" w:customStyle="1" w:styleId="211">
    <w:name w:val="Заголовок 2 Знак1"/>
    <w:basedOn w:val="a0"/>
    <w:uiPriority w:val="9"/>
    <w:semiHidden/>
    <w:rsid w:val="00B212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10">
    <w:name w:val="Заголовок 3 Знак1"/>
    <w:basedOn w:val="a0"/>
    <w:uiPriority w:val="9"/>
    <w:semiHidden/>
    <w:rsid w:val="00B212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10">
    <w:name w:val="Заголовок 4 Знак1"/>
    <w:basedOn w:val="a0"/>
    <w:uiPriority w:val="9"/>
    <w:semiHidden/>
    <w:rsid w:val="00B21209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510">
    <w:name w:val="Заголовок 5 Знак1"/>
    <w:basedOn w:val="a0"/>
    <w:uiPriority w:val="9"/>
    <w:semiHidden/>
    <w:rsid w:val="00B21209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customStyle="1" w:styleId="610">
    <w:name w:val="Заголовок 6 Знак1"/>
    <w:basedOn w:val="a0"/>
    <w:uiPriority w:val="9"/>
    <w:semiHidden/>
    <w:rsid w:val="00B21209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710">
    <w:name w:val="Заголовок 7 Знак1"/>
    <w:basedOn w:val="a0"/>
    <w:uiPriority w:val="9"/>
    <w:semiHidden/>
    <w:rsid w:val="00B21209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810">
    <w:name w:val="Заголовок 8 Знак1"/>
    <w:basedOn w:val="a0"/>
    <w:uiPriority w:val="9"/>
    <w:semiHidden/>
    <w:rsid w:val="00B212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character" w:customStyle="1" w:styleId="910">
    <w:name w:val="Заголовок 9 Знак1"/>
    <w:basedOn w:val="a0"/>
    <w:uiPriority w:val="9"/>
    <w:semiHidden/>
    <w:rsid w:val="00B212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paragraph" w:styleId="af">
    <w:name w:val="Title"/>
    <w:basedOn w:val="a"/>
    <w:next w:val="a"/>
    <w:link w:val="ae"/>
    <w:uiPriority w:val="10"/>
    <w:qFormat/>
    <w:rsid w:val="00B21209"/>
    <w:pPr>
      <w:contextualSpacing/>
    </w:pPr>
    <w:rPr>
      <w:rFonts w:ascii="Calibri Light" w:hAnsi="Calibri Light"/>
      <w:spacing w:val="-10"/>
      <w:kern w:val="28"/>
      <w:sz w:val="56"/>
      <w:szCs w:val="56"/>
      <w:lang w:val="en-US"/>
    </w:rPr>
  </w:style>
  <w:style w:type="character" w:customStyle="1" w:styleId="18">
    <w:name w:val="Название Знак1"/>
    <w:basedOn w:val="a0"/>
    <w:uiPriority w:val="10"/>
    <w:rsid w:val="00B2120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1">
    <w:name w:val="Subtitle"/>
    <w:basedOn w:val="a"/>
    <w:next w:val="a"/>
    <w:link w:val="af0"/>
    <w:uiPriority w:val="11"/>
    <w:qFormat/>
    <w:rsid w:val="00B21209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val="en-US"/>
    </w:rPr>
  </w:style>
  <w:style w:type="character" w:customStyle="1" w:styleId="19">
    <w:name w:val="Подзаголовок Знак1"/>
    <w:basedOn w:val="a0"/>
    <w:uiPriority w:val="11"/>
    <w:rsid w:val="00B21209"/>
    <w:rPr>
      <w:rFonts w:eastAsiaTheme="minorEastAsia"/>
      <w:color w:val="5A5A5A" w:themeColor="text1" w:themeTint="A5"/>
      <w:spacing w:val="15"/>
      <w:lang w:val="uk-UA"/>
    </w:rPr>
  </w:style>
  <w:style w:type="paragraph" w:styleId="23">
    <w:name w:val="Quote"/>
    <w:basedOn w:val="a"/>
    <w:next w:val="a"/>
    <w:link w:val="22"/>
    <w:uiPriority w:val="29"/>
    <w:qFormat/>
    <w:rsid w:val="00B2120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en-US"/>
    </w:rPr>
  </w:style>
  <w:style w:type="character" w:customStyle="1" w:styleId="212">
    <w:name w:val="Цитата 2 Знак1"/>
    <w:basedOn w:val="a0"/>
    <w:uiPriority w:val="29"/>
    <w:rsid w:val="00B21209"/>
    <w:rPr>
      <w:rFonts w:ascii="Times New Roman" w:eastAsia="Times New Roman" w:hAnsi="Times New Roman" w:cs="Times New Roman"/>
      <w:i/>
      <w:iCs/>
      <w:color w:val="404040" w:themeColor="text1" w:themeTint="BF"/>
      <w:lang w:val="uk-UA"/>
    </w:rPr>
  </w:style>
  <w:style w:type="character" w:styleId="af6">
    <w:name w:val="Intense Emphasis"/>
    <w:basedOn w:val="a0"/>
    <w:uiPriority w:val="21"/>
    <w:qFormat/>
    <w:rsid w:val="00B21209"/>
    <w:rPr>
      <w:i/>
      <w:iCs/>
      <w:color w:val="4F81BD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B212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en-US"/>
    </w:rPr>
  </w:style>
  <w:style w:type="character" w:customStyle="1" w:styleId="1a">
    <w:name w:val="Выделенная цитата Знак1"/>
    <w:basedOn w:val="a0"/>
    <w:uiPriority w:val="30"/>
    <w:rsid w:val="00B21209"/>
    <w:rPr>
      <w:rFonts w:ascii="Times New Roman" w:eastAsia="Times New Roman" w:hAnsi="Times New Roman" w:cs="Times New Roman"/>
      <w:i/>
      <w:iCs/>
      <w:color w:val="4F81BD" w:themeColor="accent1"/>
      <w:lang w:val="uk-UA"/>
    </w:rPr>
  </w:style>
  <w:style w:type="character" w:styleId="af7">
    <w:name w:val="Intense Reference"/>
    <w:basedOn w:val="a0"/>
    <w:uiPriority w:val="32"/>
    <w:qFormat/>
    <w:rsid w:val="00B2120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20417</Words>
  <Characters>11638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Иннуся</dc:creator>
  <cp:lastModifiedBy>Natalia</cp:lastModifiedBy>
  <cp:revision>7</cp:revision>
  <dcterms:created xsi:type="dcterms:W3CDTF">2025-10-14T18:38:00Z</dcterms:created>
  <dcterms:modified xsi:type="dcterms:W3CDTF">2026-02-12T11:50:00Z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